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CA" w:rsidRPr="00A77497" w:rsidRDefault="00B65801">
      <w:pPr>
        <w:rPr>
          <w:b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B6EBB">
        <w:rPr>
          <w:sz w:val="36"/>
          <w:szCs w:val="36"/>
        </w:rPr>
        <w:t xml:space="preserve">Differenzierungsmatrix </w:t>
      </w:r>
      <w:r w:rsidR="00B31730">
        <w:rPr>
          <w:sz w:val="36"/>
          <w:szCs w:val="36"/>
        </w:rPr>
        <w:t xml:space="preserve">zum </w:t>
      </w:r>
      <w:r>
        <w:t xml:space="preserve"> </w:t>
      </w:r>
      <w:r w:rsidR="00B31730" w:rsidRPr="00B31730">
        <w:rPr>
          <w:sz w:val="36"/>
          <w:szCs w:val="36"/>
        </w:rPr>
        <w:t>Thema:</w:t>
      </w:r>
      <w:r w:rsidR="00A77497">
        <w:rPr>
          <w:sz w:val="36"/>
          <w:szCs w:val="36"/>
        </w:rPr>
        <w:t xml:space="preserve"> </w:t>
      </w:r>
      <w:r w:rsidR="00A77497" w:rsidRPr="00A77497">
        <w:rPr>
          <w:b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Ernährung</w:t>
      </w:r>
    </w:p>
    <w:p w:rsidR="00923E5D" w:rsidRPr="00923E5D" w:rsidRDefault="00923E5D" w:rsidP="00923E5D">
      <w:pPr>
        <w:spacing w:line="240" w:lineRule="auto"/>
        <w:rPr>
          <w:rFonts w:ascii="AR CENA" w:hAnsi="AR CENA"/>
          <w:sz w:val="16"/>
          <w:szCs w:val="16"/>
        </w:rPr>
      </w:pPr>
      <w:r w:rsidRPr="00923E5D">
        <w:rPr>
          <w:rFonts w:ascii="AR CENA" w:hAnsi="AR CENA"/>
        </w:rPr>
        <w:t>Kognitive Komplexität</w:t>
      </w:r>
      <w:r w:rsidRPr="00923E5D">
        <w:rPr>
          <w:rFonts w:ascii="AR CENA" w:hAnsi="AR CENA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5"/>
        <w:gridCol w:w="2649"/>
        <w:gridCol w:w="2410"/>
        <w:gridCol w:w="2693"/>
        <w:gridCol w:w="2552"/>
        <w:gridCol w:w="2551"/>
      </w:tblGrid>
      <w:tr w:rsidR="00FB5832" w:rsidRPr="001C3395" w:rsidTr="004A100B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AC6CB7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Abstrakte Darstellung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A77497" w:rsidP="008E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Eigenschaften von Nahrungsmitteln beschreiben</w:t>
            </w:r>
          </w:p>
        </w:tc>
        <w:tc>
          <w:tcPr>
            <w:tcW w:w="2410" w:type="dxa"/>
          </w:tcPr>
          <w:p w:rsidR="00FB5832" w:rsidRPr="001C3395" w:rsidRDefault="00A7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Wissen über Bestandteile von Nahrungsmitteln</w:t>
            </w:r>
          </w:p>
        </w:tc>
        <w:tc>
          <w:tcPr>
            <w:tcW w:w="2693" w:type="dxa"/>
          </w:tcPr>
          <w:p w:rsidR="00FB5832" w:rsidRPr="001C3395" w:rsidRDefault="00E1118C" w:rsidP="0065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Folgen von gesunder bzw. ungesunder Ernährung</w:t>
            </w:r>
          </w:p>
        </w:tc>
        <w:tc>
          <w:tcPr>
            <w:tcW w:w="2552" w:type="dxa"/>
          </w:tcPr>
          <w:p w:rsidR="00FB5832" w:rsidRPr="001C3395" w:rsidRDefault="00E1118C" w:rsidP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Planen einer Mahlzeit (Bedarf, Einkauf, Ablauf, Durchführung)</w:t>
            </w:r>
          </w:p>
        </w:tc>
        <w:tc>
          <w:tcPr>
            <w:tcW w:w="2551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Verdauungsstörungen und Krankheiten</w:t>
            </w:r>
          </w:p>
        </w:tc>
      </w:tr>
      <w:tr w:rsidR="00FB5832" w:rsidRPr="001C3395" w:rsidTr="004A100B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Symbolische Darstellung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>(symbolisch)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A77497" w:rsidP="008E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Bestimmten Geschmack/Geruch zu Abbildungen von Nahrungsmitteln zuordnen</w:t>
            </w:r>
          </w:p>
        </w:tc>
        <w:tc>
          <w:tcPr>
            <w:tcW w:w="2410" w:type="dxa"/>
          </w:tcPr>
          <w:p w:rsidR="00FB5832" w:rsidRPr="001C3395" w:rsidRDefault="00A7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Verdorbene/ ungenießbare NM erkennen</w:t>
            </w:r>
            <w:r w:rsidR="00E1118C">
              <w:rPr>
                <w:sz w:val="24"/>
                <w:szCs w:val="24"/>
              </w:rPr>
              <w:t>, MHD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br/>
              <w:t>NM kategorisieren</w:t>
            </w:r>
          </w:p>
        </w:tc>
        <w:tc>
          <w:tcPr>
            <w:tcW w:w="2693" w:type="dxa"/>
          </w:tcPr>
          <w:p w:rsidR="00E1118C" w:rsidRDefault="00E1118C" w:rsidP="0042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„Ernährungspyramide“ </w:t>
            </w:r>
          </w:p>
          <w:p w:rsidR="00E1118C" w:rsidRDefault="00E1118C" w:rsidP="00427D8C">
            <w:pPr>
              <w:rPr>
                <w:sz w:val="24"/>
                <w:szCs w:val="24"/>
              </w:rPr>
            </w:pPr>
          </w:p>
          <w:p w:rsidR="00E1118C" w:rsidRDefault="00E1118C" w:rsidP="00427D8C">
            <w:pPr>
              <w:rPr>
                <w:sz w:val="24"/>
                <w:szCs w:val="24"/>
              </w:rPr>
            </w:pPr>
          </w:p>
          <w:p w:rsidR="00FB5832" w:rsidRPr="001C3395" w:rsidRDefault="00E1118C" w:rsidP="0042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(vegetarisch, vegan…)</w:t>
            </w:r>
          </w:p>
        </w:tc>
        <w:tc>
          <w:tcPr>
            <w:tcW w:w="2552" w:type="dxa"/>
          </w:tcPr>
          <w:p w:rsidR="00FB5832" w:rsidRPr="001C3395" w:rsidRDefault="00E1118C" w:rsidP="0065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Zubereitung nach Rezept</w:t>
            </w:r>
          </w:p>
        </w:tc>
        <w:tc>
          <w:tcPr>
            <w:tcW w:w="2551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 der Verdauungsorgane</w:t>
            </w:r>
          </w:p>
        </w:tc>
      </w:tr>
      <w:tr w:rsidR="00FB5832" w:rsidRPr="001C3395" w:rsidTr="004A100B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AC6CB7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 xml:space="preserve">vollständig vorstellende Handlung </w:t>
            </w: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  <w:p w:rsidR="00FB5832" w:rsidRPr="001C3395" w:rsidRDefault="00FB5832" w:rsidP="00AC6CB7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A77497" w:rsidP="008E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Geschmacksvorlieben entwickeln</w:t>
            </w:r>
          </w:p>
        </w:tc>
        <w:tc>
          <w:tcPr>
            <w:tcW w:w="2410" w:type="dxa"/>
          </w:tcPr>
          <w:p w:rsidR="00FB5832" w:rsidRPr="001C3395" w:rsidRDefault="00A7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Nahrungsmittel unterscheiden/ sortieren (z.B. Obst und Gemüse)</w:t>
            </w:r>
          </w:p>
        </w:tc>
        <w:tc>
          <w:tcPr>
            <w:tcW w:w="2693" w:type="dxa"/>
          </w:tcPr>
          <w:p w:rsidR="00FB5832" w:rsidRPr="001C3395" w:rsidRDefault="00E1118C" w:rsidP="0042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Gesunde und ungesunde Lebensmittel unterscheiden</w:t>
            </w:r>
          </w:p>
        </w:tc>
        <w:tc>
          <w:tcPr>
            <w:tcW w:w="2552" w:type="dxa"/>
          </w:tcPr>
          <w:p w:rsidR="00FB5832" w:rsidRPr="001C3395" w:rsidRDefault="00E1118C" w:rsidP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Küchengeräte und Zubereitungsarten </w:t>
            </w:r>
          </w:p>
        </w:tc>
        <w:tc>
          <w:tcPr>
            <w:tcW w:w="2551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Verdauungsorgane benennen</w:t>
            </w:r>
          </w:p>
        </w:tc>
      </w:tr>
      <w:tr w:rsidR="00FB5832" w:rsidRPr="001C3395" w:rsidTr="004A100B">
        <w:tc>
          <w:tcPr>
            <w:tcW w:w="1995" w:type="dxa"/>
            <w:shd w:val="clear" w:color="auto" w:fill="D9D9D9" w:themeFill="background1" w:themeFillShade="D9"/>
          </w:tcPr>
          <w:p w:rsidR="00FB5832" w:rsidRPr="001C3395" w:rsidRDefault="00FB5832" w:rsidP="00B65801">
            <w:pPr>
              <w:rPr>
                <w:sz w:val="24"/>
                <w:szCs w:val="24"/>
              </w:rPr>
            </w:pPr>
            <w:r w:rsidRPr="001C3395">
              <w:rPr>
                <w:sz w:val="24"/>
                <w:szCs w:val="24"/>
              </w:rPr>
              <w:t xml:space="preserve">teilweise vorstellende Handlung </w:t>
            </w:r>
            <w:r w:rsidRPr="001C3395">
              <w:rPr>
                <w:sz w:val="24"/>
                <w:szCs w:val="24"/>
              </w:rPr>
              <w:br/>
              <w:t>(ikonisch)</w:t>
            </w:r>
          </w:p>
          <w:p w:rsidR="00FB5832" w:rsidRPr="001C3395" w:rsidRDefault="00FB5832" w:rsidP="00B6580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B5832" w:rsidRPr="001C3395" w:rsidRDefault="00A77497" w:rsidP="008E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Geschmacksrichtungen unterscheiden</w:t>
            </w:r>
          </w:p>
        </w:tc>
        <w:tc>
          <w:tcPr>
            <w:tcW w:w="2410" w:type="dxa"/>
          </w:tcPr>
          <w:p w:rsidR="00FB5832" w:rsidRPr="001C3395" w:rsidRDefault="00A77497" w:rsidP="0065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Nahrungsmittel/ Mahlzeiten benennen</w:t>
            </w:r>
          </w:p>
        </w:tc>
        <w:tc>
          <w:tcPr>
            <w:tcW w:w="2693" w:type="dxa"/>
          </w:tcPr>
          <w:p w:rsidR="00FB5832" w:rsidRPr="001C3395" w:rsidRDefault="00A7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Sichtbarmachung der Zusammensetzung von Lebensmitteln (Bsp. Zuckergehalt in Cola…)</w:t>
            </w:r>
          </w:p>
        </w:tc>
        <w:tc>
          <w:tcPr>
            <w:tcW w:w="2552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Mahlzeiten zubereiten</w:t>
            </w:r>
          </w:p>
        </w:tc>
        <w:tc>
          <w:tcPr>
            <w:tcW w:w="2551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Hygiene/ Sauberkeitserziehung</w:t>
            </w:r>
          </w:p>
        </w:tc>
      </w:tr>
      <w:tr w:rsidR="00FB5832" w:rsidRPr="001C3395" w:rsidTr="004A100B">
        <w:tc>
          <w:tcPr>
            <w:tcW w:w="1995" w:type="dxa"/>
            <w:shd w:val="clear" w:color="auto" w:fill="D9D9D9" w:themeFill="background1" w:themeFillShade="D9"/>
          </w:tcPr>
          <w:p w:rsidR="00FB5832" w:rsidRPr="00E1118C" w:rsidRDefault="00FB5832" w:rsidP="00923E5D">
            <w:r w:rsidRPr="00E1118C">
              <w:t>praktische Handlung/ konkrete Anschauung (enaktiv)</w:t>
            </w:r>
          </w:p>
        </w:tc>
        <w:tc>
          <w:tcPr>
            <w:tcW w:w="2649" w:type="dxa"/>
          </w:tcPr>
          <w:p w:rsidR="00FB5832" w:rsidRPr="001C3395" w:rsidRDefault="00A77497" w:rsidP="008E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Nahrungsmittel sinnlich wahrnehmen</w:t>
            </w:r>
          </w:p>
        </w:tc>
        <w:tc>
          <w:tcPr>
            <w:tcW w:w="2410" w:type="dxa"/>
          </w:tcPr>
          <w:p w:rsidR="00FB5832" w:rsidRPr="001C3395" w:rsidRDefault="00A77497" w:rsidP="00683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Mahlzeiten einnehmen</w:t>
            </w:r>
          </w:p>
        </w:tc>
        <w:tc>
          <w:tcPr>
            <w:tcW w:w="2693" w:type="dxa"/>
          </w:tcPr>
          <w:p w:rsidR="00FB5832" w:rsidRPr="001C3395" w:rsidRDefault="00A7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„gesundes Frühstück“</w:t>
            </w:r>
          </w:p>
        </w:tc>
        <w:tc>
          <w:tcPr>
            <w:tcW w:w="2552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Nahrungsmittel bearbeiten</w:t>
            </w:r>
          </w:p>
        </w:tc>
        <w:tc>
          <w:tcPr>
            <w:tcW w:w="2551" w:type="dxa"/>
          </w:tcPr>
          <w:p w:rsidR="00FB5832" w:rsidRPr="001C3395" w:rsidRDefault="00E11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Nahrungsaufnahme/ Toilettengang</w:t>
            </w:r>
          </w:p>
        </w:tc>
      </w:tr>
      <w:tr w:rsidR="00FB5832" w:rsidRPr="001C3395" w:rsidTr="004A100B">
        <w:tc>
          <w:tcPr>
            <w:tcW w:w="1995" w:type="dxa"/>
            <w:shd w:val="clear" w:color="auto" w:fill="A6A6A6" w:themeFill="background1" w:themeFillShade="A6"/>
          </w:tcPr>
          <w:p w:rsidR="00FB5832" w:rsidRPr="001C3395" w:rsidRDefault="00FB5832">
            <w:pPr>
              <w:rPr>
                <w:sz w:val="24"/>
                <w:szCs w:val="24"/>
              </w:rPr>
            </w:pPr>
          </w:p>
          <w:p w:rsidR="00FB5832" w:rsidRPr="001C3395" w:rsidRDefault="00FB583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:rsidR="00FB5832" w:rsidRPr="001C3395" w:rsidRDefault="00A77497" w:rsidP="001C3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Wahrnehmung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B5832" w:rsidRPr="001C3395" w:rsidRDefault="00A77497" w:rsidP="001C3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Nahrungsmittel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B5832" w:rsidRPr="001C3395" w:rsidRDefault="00A774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Gesunde Ernährung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B5832" w:rsidRPr="001C3395" w:rsidRDefault="00E1118C" w:rsidP="005B6E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Zubereitung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B5832" w:rsidRPr="001C3395" w:rsidRDefault="00E1118C" w:rsidP="005B6E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Verdauung</w:t>
            </w:r>
          </w:p>
        </w:tc>
      </w:tr>
    </w:tbl>
    <w:p w:rsidR="001C3395" w:rsidRDefault="004E3327">
      <w:pPr>
        <w:rPr>
          <w:rFonts w:ascii="AR CENA" w:hAnsi="AR CENA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</w:t>
      </w:r>
      <w:r w:rsidRPr="004E3327">
        <w:rPr>
          <w:sz w:val="24"/>
          <w:szCs w:val="24"/>
        </w:rPr>
        <w:sym w:font="Wingdings" w:char="F0E0"/>
      </w:r>
      <w:r w:rsidR="00923E5D" w:rsidRPr="00923E5D">
        <w:rPr>
          <w:rFonts w:ascii="AR CENA" w:hAnsi="AR CENA"/>
          <w:sz w:val="24"/>
          <w:szCs w:val="24"/>
        </w:rPr>
        <w:t>Thematische Komplexität</w:t>
      </w:r>
    </w:p>
    <w:p w:rsidR="004E3327" w:rsidRPr="004E3327" w:rsidRDefault="004E3327">
      <w:r w:rsidRPr="004E3327">
        <w:rPr>
          <w:sz w:val="24"/>
          <w:szCs w:val="24"/>
        </w:rPr>
        <w:lastRenderedPageBreak/>
        <w:t>Neuer Themenkreis:</w:t>
      </w:r>
      <w:r>
        <w:rPr>
          <w:sz w:val="24"/>
          <w:szCs w:val="24"/>
        </w:rPr>
        <w:t xml:space="preserve"> „</w:t>
      </w:r>
      <w:r w:rsidRPr="004E3327"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Herkunft von Nahrungsmitteln</w:t>
      </w:r>
      <w:r>
        <w:rPr>
          <w:sz w:val="24"/>
          <w:szCs w:val="24"/>
        </w:rPr>
        <w:t>“ (Supermarkt, Bauernhof, Landwirtschaft, Brot, Herkunftsland, fairer Handel….)</w:t>
      </w:r>
      <w:r>
        <w:rPr>
          <w:sz w:val="24"/>
          <w:szCs w:val="24"/>
        </w:rPr>
        <w:br/>
        <w:t>Durch den großen Themenumfang ließe sich hierzu eine neue Matrix erstellen.</w:t>
      </w:r>
    </w:p>
    <w:sectPr w:rsidR="004E3327" w:rsidRPr="004E3327" w:rsidSect="00A91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284" w:left="851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9B" w:rsidRDefault="00B2669B" w:rsidP="00923E5D">
      <w:pPr>
        <w:spacing w:after="0" w:line="240" w:lineRule="auto"/>
      </w:pPr>
      <w:r>
        <w:separator/>
      </w:r>
    </w:p>
  </w:endnote>
  <w:endnote w:type="continuationSeparator" w:id="0">
    <w:p w:rsidR="00B2669B" w:rsidRDefault="00B2669B" w:rsidP="0092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B1" w:rsidRDefault="002C49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5D" w:rsidRDefault="002C49B1">
    <w:pPr>
      <w:pStyle w:val="Fuzeile"/>
    </w:pPr>
    <w:r>
      <w:rPr>
        <w:sz w:val="16"/>
        <w:szCs w:val="16"/>
      </w:rPr>
      <w:t xml:space="preserve">SBAL, Referat 41, Lehrerausbildungsstätte, Lehramt Sonderpädagogik, SP4 Heterogenität und Differenzierung, </w:t>
    </w:r>
    <w:r w:rsidR="00923E5D" w:rsidRPr="00923E5D">
      <w:rPr>
        <w:sz w:val="16"/>
        <w:szCs w:val="16"/>
      </w:rPr>
      <w:t>Arbeits</w:t>
    </w:r>
    <w:r w:rsidR="004E3327">
      <w:rPr>
        <w:sz w:val="16"/>
        <w:szCs w:val="16"/>
      </w:rPr>
      <w:t>ergebnis Seminar vom 6.6. 2106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B1" w:rsidRDefault="002C49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9B" w:rsidRDefault="00B2669B" w:rsidP="00923E5D">
      <w:pPr>
        <w:spacing w:after="0" w:line="240" w:lineRule="auto"/>
      </w:pPr>
      <w:r>
        <w:separator/>
      </w:r>
    </w:p>
  </w:footnote>
  <w:footnote w:type="continuationSeparator" w:id="0">
    <w:p w:rsidR="00B2669B" w:rsidRDefault="00B2669B" w:rsidP="0092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B1" w:rsidRDefault="002C49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B1" w:rsidRDefault="002C49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B1" w:rsidRDefault="002C49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01"/>
    <w:rsid w:val="00013E60"/>
    <w:rsid w:val="001C3395"/>
    <w:rsid w:val="002C49B1"/>
    <w:rsid w:val="00427D8C"/>
    <w:rsid w:val="004A100B"/>
    <w:rsid w:val="004E3327"/>
    <w:rsid w:val="005B6EBB"/>
    <w:rsid w:val="00656FBB"/>
    <w:rsid w:val="00683FE6"/>
    <w:rsid w:val="007914D6"/>
    <w:rsid w:val="00923E5D"/>
    <w:rsid w:val="00A77497"/>
    <w:rsid w:val="00A91426"/>
    <w:rsid w:val="00AC6CB7"/>
    <w:rsid w:val="00AE16AB"/>
    <w:rsid w:val="00B2669B"/>
    <w:rsid w:val="00B31730"/>
    <w:rsid w:val="00B545AE"/>
    <w:rsid w:val="00B65801"/>
    <w:rsid w:val="00D011CA"/>
    <w:rsid w:val="00E1118C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3FF16-0C6C-4D2A-AD14-1A9713CE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5D"/>
  </w:style>
  <w:style w:type="paragraph" w:styleId="Fuzeile">
    <w:name w:val="footer"/>
    <w:basedOn w:val="Standard"/>
    <w:link w:val="FuzeileZchn"/>
    <w:uiPriority w:val="99"/>
    <w:unhideWhenUsed/>
    <w:rsid w:val="009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mz80roxy</cp:lastModifiedBy>
  <cp:revision>2</cp:revision>
  <cp:lastPrinted>2016-06-30T06:29:00Z</cp:lastPrinted>
  <dcterms:created xsi:type="dcterms:W3CDTF">2016-11-14T08:49:00Z</dcterms:created>
  <dcterms:modified xsi:type="dcterms:W3CDTF">2016-11-14T08:49:00Z</dcterms:modified>
</cp:coreProperties>
</file>