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229" w:rsidRDefault="00503229">
      <w:pPr>
        <w:rPr>
          <w:rFonts w:ascii="Arial" w:hAnsi="Arial" w:cs="Arial"/>
          <w:b/>
        </w:rPr>
      </w:pPr>
    </w:p>
    <w:p w:rsidR="00997126" w:rsidRPr="000846C6" w:rsidRDefault="00997126">
      <w:pPr>
        <w:rPr>
          <w:rFonts w:ascii="Arial" w:hAnsi="Arial" w:cs="Arial"/>
          <w:b/>
        </w:rPr>
      </w:pPr>
    </w:p>
    <w:p w:rsidR="005E24DC" w:rsidRPr="00406C43" w:rsidRDefault="002D6333" w:rsidP="00893DB6">
      <w:pPr>
        <w:rPr>
          <w:b/>
          <w:sz w:val="28"/>
          <w:szCs w:val="28"/>
          <w:lang w:val="en-GB"/>
        </w:rPr>
      </w:pPr>
      <w:bookmarkStart w:id="0" w:name="_Hlk30580285"/>
      <w:proofErr w:type="spellStart"/>
      <w:r w:rsidRPr="00406C43">
        <w:rPr>
          <w:b/>
          <w:sz w:val="28"/>
          <w:szCs w:val="28"/>
          <w:lang w:val="en-GB"/>
        </w:rPr>
        <w:t>Hygienekonzept</w:t>
      </w:r>
      <w:proofErr w:type="spellEnd"/>
      <w:r w:rsidRPr="00406C43">
        <w:rPr>
          <w:b/>
          <w:sz w:val="28"/>
          <w:szCs w:val="28"/>
          <w:lang w:val="en-GB"/>
        </w:rPr>
        <w:t xml:space="preserve"> </w:t>
      </w:r>
      <w:r w:rsidR="00340F75" w:rsidRPr="00997126">
        <w:rPr>
          <w:lang w:val="en-GB"/>
        </w:rPr>
        <w:t>COVID 19 (Coronavirus SARS-CoV-2)</w:t>
      </w:r>
      <w:r w:rsidR="00340F75" w:rsidRPr="00406C43">
        <w:rPr>
          <w:b/>
          <w:sz w:val="28"/>
          <w:szCs w:val="28"/>
          <w:lang w:val="en-GB"/>
        </w:rPr>
        <w:t xml:space="preserve"> </w:t>
      </w:r>
    </w:p>
    <w:p w:rsidR="002D6333" w:rsidRPr="00406C43" w:rsidRDefault="002D6333" w:rsidP="00893DB6">
      <w:pPr>
        <w:rPr>
          <w:b/>
          <w:sz w:val="28"/>
          <w:szCs w:val="28"/>
          <w:lang w:val="en-GB"/>
        </w:rPr>
      </w:pPr>
    </w:p>
    <w:p w:rsidR="002D6333" w:rsidRPr="00450A44" w:rsidRDefault="00220CA5" w:rsidP="00997126">
      <w:pPr>
        <w:pBdr>
          <w:bottom w:val="single" w:sz="4" w:space="1" w:color="auto"/>
        </w:pBdr>
        <w:rPr>
          <w:b/>
          <w:sz w:val="28"/>
          <w:szCs w:val="28"/>
        </w:rPr>
      </w:pPr>
      <w:r w:rsidRPr="00450A44">
        <w:rPr>
          <w:b/>
          <w:sz w:val="28"/>
          <w:szCs w:val="28"/>
        </w:rPr>
        <w:t>für die Veranstaltung</w:t>
      </w:r>
      <w:r w:rsidR="002D6333" w:rsidRPr="00450A44">
        <w:rPr>
          <w:b/>
          <w:sz w:val="28"/>
          <w:szCs w:val="28"/>
        </w:rPr>
        <w:t xml:space="preserve"> </w:t>
      </w:r>
      <w:r w:rsidR="00F40B45">
        <w:rPr>
          <w:sz w:val="28"/>
          <w:szCs w:val="28"/>
        </w:rPr>
        <w:t>Bürger trifft Wissenschaft</w:t>
      </w:r>
    </w:p>
    <w:p w:rsidR="00997126" w:rsidRDefault="00997126" w:rsidP="00406C43">
      <w:pPr>
        <w:pBdr>
          <w:bottom w:val="single" w:sz="4" w:space="1" w:color="auto"/>
        </w:pBdr>
        <w:rPr>
          <w:b/>
          <w:sz w:val="28"/>
          <w:szCs w:val="28"/>
        </w:rPr>
      </w:pPr>
    </w:p>
    <w:p w:rsidR="005E24DC" w:rsidRDefault="004413B1" w:rsidP="00406C43">
      <w:pPr>
        <w:pBdr>
          <w:bottom w:val="single" w:sz="4" w:space="1" w:color="auto"/>
        </w:pBdr>
        <w:rPr>
          <w:b/>
          <w:sz w:val="28"/>
          <w:szCs w:val="28"/>
        </w:rPr>
      </w:pPr>
      <w:r>
        <w:rPr>
          <w:b/>
          <w:sz w:val="28"/>
          <w:szCs w:val="28"/>
        </w:rPr>
        <w:t xml:space="preserve">Datum: </w:t>
      </w:r>
      <w:r w:rsidR="00F40B45">
        <w:rPr>
          <w:sz w:val="28"/>
          <w:szCs w:val="28"/>
        </w:rPr>
        <w:t>23</w:t>
      </w:r>
      <w:r w:rsidR="00A65219">
        <w:rPr>
          <w:sz w:val="28"/>
          <w:szCs w:val="28"/>
        </w:rPr>
        <w:t>.09.</w:t>
      </w:r>
      <w:r w:rsidR="00FC4762">
        <w:rPr>
          <w:sz w:val="28"/>
          <w:szCs w:val="28"/>
        </w:rPr>
        <w:t>2021</w:t>
      </w:r>
      <w:r w:rsidRPr="00450A44">
        <w:rPr>
          <w:b/>
          <w:sz w:val="28"/>
          <w:szCs w:val="28"/>
        </w:rPr>
        <w:t xml:space="preserve">  </w:t>
      </w:r>
      <w:r w:rsidR="00997126">
        <w:rPr>
          <w:b/>
          <w:sz w:val="28"/>
          <w:szCs w:val="28"/>
        </w:rPr>
        <w:t xml:space="preserve">Zeit: </w:t>
      </w:r>
      <w:r w:rsidR="00A65219">
        <w:rPr>
          <w:sz w:val="28"/>
          <w:szCs w:val="28"/>
        </w:rPr>
        <w:t>18</w:t>
      </w:r>
      <w:r w:rsidR="00F40B45">
        <w:rPr>
          <w:sz w:val="28"/>
          <w:szCs w:val="28"/>
        </w:rPr>
        <w:t>-19:30</w:t>
      </w:r>
      <w:r w:rsidR="00FC4762">
        <w:rPr>
          <w:sz w:val="28"/>
          <w:szCs w:val="28"/>
        </w:rPr>
        <w:t xml:space="preserve"> Uhr</w:t>
      </w:r>
      <w:r w:rsidR="00591800" w:rsidRPr="00450A44">
        <w:rPr>
          <w:b/>
          <w:sz w:val="28"/>
          <w:szCs w:val="28"/>
        </w:rPr>
        <w:t xml:space="preserve">  </w:t>
      </w:r>
      <w:r w:rsidR="00997126">
        <w:rPr>
          <w:b/>
          <w:sz w:val="28"/>
          <w:szCs w:val="28"/>
        </w:rPr>
        <w:t xml:space="preserve">Ort: </w:t>
      </w:r>
      <w:r w:rsidR="00A65219">
        <w:rPr>
          <w:sz w:val="28"/>
          <w:szCs w:val="28"/>
        </w:rPr>
        <w:t>CELSIUZ / Mandauhöfe</w:t>
      </w:r>
    </w:p>
    <w:p w:rsidR="00406C43" w:rsidRPr="00406C43" w:rsidRDefault="00406C43" w:rsidP="00406C43">
      <w:pPr>
        <w:pBdr>
          <w:bottom w:val="single" w:sz="4" w:space="1" w:color="auto"/>
        </w:pBdr>
        <w:rPr>
          <w:b/>
          <w:sz w:val="28"/>
          <w:szCs w:val="28"/>
        </w:rPr>
      </w:pPr>
    </w:p>
    <w:tbl>
      <w:tblPr>
        <w:tblStyle w:val="Tabellenraster"/>
        <w:tblW w:w="0" w:type="auto"/>
        <w:tblLook w:val="04A0" w:firstRow="1" w:lastRow="0" w:firstColumn="1" w:lastColumn="0" w:noHBand="0" w:noVBand="1"/>
      </w:tblPr>
      <w:tblGrid>
        <w:gridCol w:w="9486"/>
      </w:tblGrid>
      <w:tr w:rsidR="005E24DC" w:rsidTr="005E24DC">
        <w:tc>
          <w:tcPr>
            <w:tcW w:w="9488" w:type="dxa"/>
            <w:shd w:val="clear" w:color="auto" w:fill="D6E3BC" w:themeFill="accent3" w:themeFillTint="66"/>
          </w:tcPr>
          <w:p w:rsidR="00473D5E" w:rsidRPr="00406C43" w:rsidRDefault="00473D5E" w:rsidP="00473D5E">
            <w:pPr>
              <w:spacing w:before="60" w:line="360" w:lineRule="auto"/>
            </w:pPr>
            <w:r w:rsidRPr="00406C43">
              <w:t>Für Fragen vor und nach der Veranstaltung stehen zur Verfügung:</w:t>
            </w:r>
          </w:p>
          <w:p w:rsidR="00075075" w:rsidRDefault="00075075" w:rsidP="00473D5E">
            <w:pPr>
              <w:spacing w:line="360" w:lineRule="auto"/>
              <w:rPr>
                <w:rFonts w:cs="Arial"/>
                <w:color w:val="262626" w:themeColor="text1" w:themeTint="D9"/>
                <w:lang w:eastAsia="de-DE"/>
              </w:rPr>
            </w:pPr>
            <w:r>
              <w:rPr>
                <w:rFonts w:cs="Arial"/>
                <w:color w:val="262626" w:themeColor="text1" w:themeTint="D9"/>
                <w:lang w:eastAsia="de-DE"/>
              </w:rPr>
              <w:t xml:space="preserve">Name: </w:t>
            </w:r>
            <w:r w:rsidR="009126FE">
              <w:rPr>
                <w:rFonts w:cs="Arial"/>
                <w:color w:val="262626" w:themeColor="text1" w:themeTint="D9"/>
                <w:lang w:eastAsia="de-DE"/>
              </w:rPr>
              <w:t xml:space="preserve"> </w:t>
            </w:r>
            <w:r w:rsidR="00FC4762">
              <w:rPr>
                <w:rFonts w:cs="Arial"/>
                <w:color w:val="262626" w:themeColor="text1" w:themeTint="D9"/>
                <w:lang w:eastAsia="de-DE"/>
              </w:rPr>
              <w:t>Martin Kunack</w:t>
            </w:r>
          </w:p>
          <w:p w:rsidR="00075075" w:rsidRPr="001372F8" w:rsidRDefault="00075075" w:rsidP="009126FE">
            <w:pPr>
              <w:spacing w:line="360" w:lineRule="auto"/>
            </w:pPr>
            <w:r>
              <w:rPr>
                <w:rFonts w:cs="Arial"/>
                <w:color w:val="262626" w:themeColor="text1" w:themeTint="D9"/>
                <w:lang w:eastAsia="de-DE"/>
              </w:rPr>
              <w:t xml:space="preserve">E-Mail: </w:t>
            </w:r>
            <w:r w:rsidR="009126FE">
              <w:rPr>
                <w:rFonts w:cs="Arial"/>
                <w:color w:val="262626" w:themeColor="text1" w:themeTint="D9"/>
                <w:lang w:eastAsia="de-DE"/>
              </w:rPr>
              <w:t xml:space="preserve"> </w:t>
            </w:r>
            <w:r w:rsidR="00FC4762">
              <w:rPr>
                <w:rFonts w:cs="Arial"/>
                <w:color w:val="262626" w:themeColor="text1" w:themeTint="D9"/>
                <w:lang w:eastAsia="de-DE"/>
              </w:rPr>
              <w:t>martin.kunack@hszg.de</w:t>
            </w:r>
            <w:r>
              <w:rPr>
                <w:rFonts w:cs="Arial"/>
                <w:color w:val="262626" w:themeColor="text1" w:themeTint="D9"/>
                <w:lang w:eastAsia="de-DE"/>
              </w:rPr>
              <w:t xml:space="preserve">.          Telefon: </w:t>
            </w:r>
            <w:r w:rsidR="00FC4762">
              <w:rPr>
                <w:rFonts w:cs="Arial"/>
                <w:color w:val="262626" w:themeColor="text1" w:themeTint="D9"/>
                <w:lang w:eastAsia="de-DE"/>
              </w:rPr>
              <w:t>03583</w:t>
            </w:r>
            <w:r w:rsidR="00DC381F">
              <w:rPr>
                <w:rFonts w:cs="Arial"/>
                <w:color w:val="262626" w:themeColor="text1" w:themeTint="D9"/>
                <w:lang w:eastAsia="de-DE"/>
              </w:rPr>
              <w:t xml:space="preserve"> </w:t>
            </w:r>
            <w:r w:rsidR="00FC4762">
              <w:rPr>
                <w:rFonts w:cs="Arial"/>
                <w:color w:val="262626" w:themeColor="text1" w:themeTint="D9"/>
                <w:lang w:eastAsia="de-DE"/>
              </w:rPr>
              <w:t>612</w:t>
            </w:r>
            <w:r w:rsidR="00DC381F">
              <w:rPr>
                <w:rFonts w:cs="Arial"/>
                <w:color w:val="262626" w:themeColor="text1" w:themeTint="D9"/>
                <w:lang w:eastAsia="de-DE"/>
              </w:rPr>
              <w:t>-</w:t>
            </w:r>
            <w:r w:rsidR="00FC4762">
              <w:rPr>
                <w:rFonts w:cs="Arial"/>
                <w:color w:val="262626" w:themeColor="text1" w:themeTint="D9"/>
                <w:lang w:eastAsia="de-DE"/>
              </w:rPr>
              <w:t>4793</w:t>
            </w:r>
          </w:p>
        </w:tc>
      </w:tr>
      <w:tr w:rsidR="005E24DC" w:rsidRPr="00406C43" w:rsidTr="005E24DC">
        <w:tc>
          <w:tcPr>
            <w:tcW w:w="9488" w:type="dxa"/>
          </w:tcPr>
          <w:p w:rsidR="00CB12E6" w:rsidRDefault="00CB12E6" w:rsidP="00473D5E">
            <w:pPr>
              <w:spacing w:line="276" w:lineRule="auto"/>
              <w:rPr>
                <w:b/>
              </w:rPr>
            </w:pPr>
          </w:p>
          <w:p w:rsidR="00FC4762" w:rsidRDefault="005E24DC" w:rsidP="00FC4762">
            <w:pPr>
              <w:spacing w:line="276" w:lineRule="auto"/>
              <w:jc w:val="left"/>
              <w:rPr>
                <w:b/>
              </w:rPr>
            </w:pPr>
            <w:r w:rsidRPr="00FC4762">
              <w:rPr>
                <w:b/>
                <w:color w:val="92D050"/>
              </w:rPr>
              <w:t>Um das Risiko einer Infektionsübertragung z</w:t>
            </w:r>
            <w:r w:rsidR="00D209ED" w:rsidRPr="00FC4762">
              <w:rPr>
                <w:b/>
                <w:color w:val="92D050"/>
              </w:rPr>
              <w:t xml:space="preserve">u minimieren, </w:t>
            </w:r>
            <w:r w:rsidR="001372F8" w:rsidRPr="00FC4762">
              <w:rPr>
                <w:b/>
                <w:color w:val="92D050"/>
              </w:rPr>
              <w:t>gelten</w:t>
            </w:r>
            <w:r w:rsidR="00D209ED" w:rsidRPr="00FC4762">
              <w:rPr>
                <w:b/>
                <w:color w:val="92D050"/>
              </w:rPr>
              <w:t xml:space="preserve"> </w:t>
            </w:r>
            <w:r w:rsidR="00A34D5F" w:rsidRPr="00FC4762">
              <w:rPr>
                <w:b/>
                <w:color w:val="92D050"/>
              </w:rPr>
              <w:t xml:space="preserve">die </w:t>
            </w:r>
            <w:r w:rsidR="00DC381F">
              <w:rPr>
                <w:b/>
                <w:color w:val="92D050"/>
              </w:rPr>
              <w:t>zum Veranstaltungszeitpunkt gültigen</w:t>
            </w:r>
            <w:r w:rsidR="00D2173C" w:rsidRPr="00FC4762">
              <w:rPr>
                <w:b/>
                <w:color w:val="92D050"/>
              </w:rPr>
              <w:t xml:space="preserve"> Hygiener</w:t>
            </w:r>
            <w:r w:rsidRPr="00FC4762">
              <w:rPr>
                <w:b/>
                <w:color w:val="92D050"/>
              </w:rPr>
              <w:t xml:space="preserve">egelungen: </w:t>
            </w:r>
            <w:r w:rsidR="00186549" w:rsidRPr="00FC4762">
              <w:rPr>
                <w:b/>
              </w:rPr>
              <w:t xml:space="preserve"> </w:t>
            </w:r>
          </w:p>
          <w:p w:rsidR="00DC381F" w:rsidRPr="00FC4762" w:rsidRDefault="00DC381F" w:rsidP="00FC4762">
            <w:pPr>
              <w:spacing w:line="276" w:lineRule="auto"/>
              <w:jc w:val="left"/>
              <w:rPr>
                <w:i/>
                <w:color w:val="F79646" w:themeColor="accent6"/>
              </w:rPr>
            </w:pPr>
          </w:p>
          <w:p w:rsidR="00FB63E9" w:rsidRPr="00FC5B02" w:rsidRDefault="00FB63E9" w:rsidP="00FC4762">
            <w:pPr>
              <w:pStyle w:val="Listenabsatz"/>
              <w:numPr>
                <w:ilvl w:val="0"/>
                <w:numId w:val="11"/>
              </w:numPr>
              <w:spacing w:line="276" w:lineRule="auto"/>
              <w:jc w:val="left"/>
              <w:rPr>
                <w:rFonts w:eastAsia="Times New Roman"/>
                <w:b/>
                <w:color w:val="auto"/>
                <w:lang w:eastAsia="de-DE"/>
              </w:rPr>
            </w:pPr>
            <w:r w:rsidRPr="00FC5B02">
              <w:rPr>
                <w:rFonts w:eastAsia="Times New Roman"/>
                <w:b/>
                <w:color w:val="auto"/>
                <w:lang w:eastAsia="de-DE"/>
              </w:rPr>
              <w:t>Es gilt die 3G-Regel</w:t>
            </w:r>
            <w:r w:rsidR="001A05D2" w:rsidRPr="00FC5B02">
              <w:rPr>
                <w:rFonts w:eastAsia="Times New Roman"/>
                <w:b/>
                <w:color w:val="auto"/>
                <w:lang w:eastAsia="de-DE"/>
              </w:rPr>
              <w:t>, bitten haben Sie Verständnis, dass ein Nachweis am Einlass kontrolliert wird</w:t>
            </w:r>
            <w:r w:rsidRPr="00FC5B02">
              <w:rPr>
                <w:rFonts w:eastAsia="Times New Roman"/>
                <w:b/>
                <w:color w:val="auto"/>
                <w:lang w:eastAsia="de-DE"/>
              </w:rPr>
              <w:t>!</w:t>
            </w:r>
          </w:p>
          <w:p w:rsidR="00186549" w:rsidRPr="00D2173C" w:rsidRDefault="00186549" w:rsidP="00D2173C">
            <w:pPr>
              <w:pStyle w:val="Listenabsatz"/>
              <w:numPr>
                <w:ilvl w:val="0"/>
                <w:numId w:val="11"/>
              </w:numPr>
              <w:spacing w:line="259" w:lineRule="auto"/>
              <w:jc w:val="left"/>
              <w:rPr>
                <w:rFonts w:eastAsia="Times New Roman"/>
                <w:color w:val="auto"/>
                <w:lang w:eastAsia="de-DE"/>
              </w:rPr>
            </w:pPr>
            <w:r w:rsidRPr="00D2173C">
              <w:rPr>
                <w:rFonts w:eastAsia="Times New Roman"/>
                <w:color w:val="auto"/>
                <w:lang w:eastAsia="de-DE"/>
              </w:rPr>
              <w:t>Bitte halten Sie generell den Mindestabstand von</w:t>
            </w:r>
            <w:r w:rsidR="001372F8">
              <w:rPr>
                <w:rFonts w:eastAsia="Times New Roman"/>
                <w:color w:val="auto"/>
                <w:lang w:eastAsia="de-DE"/>
              </w:rPr>
              <w:t xml:space="preserve"> 1,50 m z</w:t>
            </w:r>
            <w:bookmarkStart w:id="1" w:name="_GoBack"/>
            <w:bookmarkEnd w:id="1"/>
            <w:r w:rsidR="001372F8">
              <w:rPr>
                <w:rFonts w:eastAsia="Times New Roman"/>
                <w:color w:val="auto"/>
                <w:lang w:eastAsia="de-DE"/>
              </w:rPr>
              <w:t>u anderen Personen ein.</w:t>
            </w:r>
          </w:p>
          <w:p w:rsidR="00186549" w:rsidRPr="00D2173C" w:rsidRDefault="00186549" w:rsidP="00D2173C">
            <w:pPr>
              <w:pStyle w:val="Listenabsatz"/>
              <w:numPr>
                <w:ilvl w:val="0"/>
                <w:numId w:val="11"/>
              </w:numPr>
              <w:spacing w:before="100" w:beforeAutospacing="1" w:after="100" w:afterAutospacing="1" w:line="259" w:lineRule="auto"/>
              <w:jc w:val="left"/>
              <w:rPr>
                <w:rFonts w:eastAsia="Times New Roman"/>
                <w:color w:val="auto"/>
                <w:lang w:eastAsia="de-DE"/>
              </w:rPr>
            </w:pPr>
            <w:r w:rsidRPr="00D2173C">
              <w:rPr>
                <w:rFonts w:eastAsia="Times New Roman"/>
                <w:color w:val="auto"/>
                <w:lang w:eastAsia="de-DE"/>
              </w:rPr>
              <w:t>Das Tragen von Mund-Nasen-Masken ist verpflichtend, sobald der Mindestabstand von 1,50 nicht eingehalten w</w:t>
            </w:r>
            <w:r w:rsidR="00D2173C" w:rsidRPr="00D2173C">
              <w:rPr>
                <w:rFonts w:eastAsia="Times New Roman"/>
                <w:color w:val="auto"/>
                <w:lang w:eastAsia="de-DE"/>
              </w:rPr>
              <w:t>erden kann.</w:t>
            </w:r>
            <w:r w:rsidRPr="00D2173C">
              <w:rPr>
                <w:rFonts w:eastAsia="Times New Roman"/>
                <w:color w:val="auto"/>
                <w:lang w:eastAsia="de-DE"/>
              </w:rPr>
              <w:t> </w:t>
            </w:r>
          </w:p>
          <w:p w:rsidR="00D2173C" w:rsidRPr="00D2173C" w:rsidRDefault="00D2173C" w:rsidP="00D2173C">
            <w:pPr>
              <w:pStyle w:val="Listenabsatz"/>
              <w:numPr>
                <w:ilvl w:val="0"/>
                <w:numId w:val="11"/>
              </w:numPr>
              <w:spacing w:line="259" w:lineRule="auto"/>
              <w:jc w:val="left"/>
              <w:rPr>
                <w:rFonts w:eastAsia="Times New Roman"/>
                <w:color w:val="auto"/>
                <w:lang w:eastAsia="de-DE"/>
              </w:rPr>
            </w:pPr>
            <w:r w:rsidRPr="00D2173C">
              <w:rPr>
                <w:rFonts w:eastAsia="Times New Roman"/>
                <w:color w:val="auto"/>
                <w:lang w:eastAsia="de-DE"/>
              </w:rPr>
              <w:t>Bitte bringen Sie deshalb Ihre Maske (oder mehrere) zur Veranstaltung mit; selbstver</w:t>
            </w:r>
            <w:r w:rsidRPr="00D2173C">
              <w:rPr>
                <w:rFonts w:eastAsia="Times New Roman"/>
                <w:color w:val="auto"/>
                <w:lang w:eastAsia="de-DE"/>
              </w:rPr>
              <w:softHyphen/>
              <w:t>ständlich halten wir im Bedarfsfall auch einen Vorrat an Masken bereit.</w:t>
            </w:r>
          </w:p>
          <w:p w:rsidR="00C857E2" w:rsidRDefault="005E24DC" w:rsidP="00D2173C">
            <w:pPr>
              <w:pStyle w:val="Listenabsatz"/>
              <w:numPr>
                <w:ilvl w:val="0"/>
                <w:numId w:val="11"/>
              </w:numPr>
              <w:spacing w:before="60"/>
            </w:pPr>
            <w:r w:rsidRPr="00406C43">
              <w:t>Auf eine gute Händehygiene, Husten- und Niesetikette sowie den Verzicht des</w:t>
            </w:r>
            <w:r w:rsidR="001372F8">
              <w:t xml:space="preserve"> Händeschüttelns ist zu achten.</w:t>
            </w:r>
          </w:p>
          <w:p w:rsidR="00D2173C" w:rsidRPr="00D2173C" w:rsidRDefault="00D2173C" w:rsidP="00D2173C">
            <w:pPr>
              <w:pStyle w:val="Listenabsatz"/>
              <w:numPr>
                <w:ilvl w:val="0"/>
                <w:numId w:val="11"/>
              </w:numPr>
              <w:spacing w:before="100" w:beforeAutospacing="1" w:after="100" w:afterAutospacing="1" w:line="259" w:lineRule="auto"/>
              <w:jc w:val="left"/>
              <w:rPr>
                <w:rFonts w:eastAsia="Times New Roman"/>
                <w:color w:val="auto"/>
                <w:lang w:eastAsia="de-DE"/>
              </w:rPr>
            </w:pPr>
            <w:r w:rsidRPr="00D2173C">
              <w:rPr>
                <w:rFonts w:eastAsia="Times New Roman"/>
                <w:color w:val="auto"/>
                <w:lang w:eastAsia="de-DE"/>
              </w:rPr>
              <w:t>Bitte bleiben Sie bei erkennbaren Krankheitssymptomen (z.B. Fieber, Husten, Kurzat</w:t>
            </w:r>
            <w:r w:rsidRPr="00D2173C">
              <w:rPr>
                <w:rFonts w:eastAsia="Times New Roman"/>
                <w:color w:val="auto"/>
                <w:lang w:eastAsia="de-DE"/>
              </w:rPr>
              <w:softHyphen/>
              <w:t>migkeit, Verlust des Geschmacks-/Geruchssinns, Halsschmerzen, Schnupfen …) auf je</w:t>
            </w:r>
            <w:r w:rsidRPr="00D2173C">
              <w:rPr>
                <w:rFonts w:eastAsia="Times New Roman"/>
                <w:color w:val="auto"/>
                <w:lang w:eastAsia="de-DE"/>
              </w:rPr>
              <w:softHyphen/>
              <w:t>den Fall zu Hause.</w:t>
            </w:r>
          </w:p>
          <w:p w:rsidR="00D2173C" w:rsidRPr="00D2173C" w:rsidRDefault="00D2173C" w:rsidP="00D2173C">
            <w:pPr>
              <w:pStyle w:val="Listenabsatz"/>
              <w:numPr>
                <w:ilvl w:val="0"/>
                <w:numId w:val="11"/>
              </w:numPr>
              <w:spacing w:before="100" w:beforeAutospacing="1" w:after="100" w:afterAutospacing="1" w:line="259" w:lineRule="auto"/>
              <w:jc w:val="left"/>
              <w:rPr>
                <w:rFonts w:eastAsia="Times New Roman"/>
                <w:color w:val="auto"/>
                <w:lang w:eastAsia="de-DE"/>
              </w:rPr>
            </w:pPr>
            <w:r w:rsidRPr="00D2173C">
              <w:rPr>
                <w:rFonts w:eastAsia="Times New Roman"/>
                <w:color w:val="auto"/>
                <w:lang w:eastAsia="de-DE"/>
              </w:rPr>
              <w:t>Bitte beachten Sie die Husten- und Niesetikette (Husten und Niesen in die Armbeuge oder in ein festes Taschentuch). Achten Sie darauf, beim Husten oder Niesen den größtmöglichen Abstand zu anderen Personen einzunehmen. Drehen Sie sich von An</w:t>
            </w:r>
            <w:r w:rsidRPr="00D2173C">
              <w:rPr>
                <w:rFonts w:eastAsia="Times New Roman"/>
                <w:color w:val="auto"/>
                <w:lang w:eastAsia="de-DE"/>
              </w:rPr>
              <w:softHyphen/>
              <w:t>wesenden weg.</w:t>
            </w:r>
          </w:p>
          <w:p w:rsidR="004115E6" w:rsidRDefault="004115E6" w:rsidP="00D2173C">
            <w:pPr>
              <w:pStyle w:val="Listenabsatz"/>
              <w:numPr>
                <w:ilvl w:val="0"/>
                <w:numId w:val="11"/>
              </w:numPr>
              <w:spacing w:before="60"/>
            </w:pPr>
            <w:r>
              <w:t>Die Räume werden regelmäßig</w:t>
            </w:r>
            <w:r w:rsidR="00924A03">
              <w:t xml:space="preserve"> und ausreichend</w:t>
            </w:r>
            <w:r>
              <w:t xml:space="preserve"> gelüftet.</w:t>
            </w:r>
          </w:p>
          <w:p w:rsidR="00CB12E6" w:rsidRDefault="00CB12E6" w:rsidP="00325CF1">
            <w:pPr>
              <w:rPr>
                <w:b/>
                <w:color w:val="92D050"/>
                <w:u w:val="single"/>
              </w:rPr>
            </w:pPr>
          </w:p>
          <w:p w:rsidR="00DC381F" w:rsidRDefault="00DC381F" w:rsidP="001372F8">
            <w:pPr>
              <w:spacing w:before="120" w:after="120"/>
              <w:jc w:val="left"/>
              <w:rPr>
                <w:b/>
                <w:color w:val="92D050"/>
              </w:rPr>
            </w:pPr>
          </w:p>
          <w:p w:rsidR="00DC381F" w:rsidRDefault="00DC381F" w:rsidP="001372F8">
            <w:pPr>
              <w:spacing w:before="120" w:after="120"/>
              <w:jc w:val="left"/>
              <w:rPr>
                <w:b/>
                <w:color w:val="92D050"/>
              </w:rPr>
            </w:pPr>
          </w:p>
          <w:p w:rsidR="00DC381F" w:rsidRDefault="00DC381F" w:rsidP="001372F8">
            <w:pPr>
              <w:spacing w:before="120" w:after="120"/>
              <w:jc w:val="left"/>
              <w:rPr>
                <w:b/>
                <w:color w:val="92D050"/>
              </w:rPr>
            </w:pPr>
          </w:p>
          <w:p w:rsidR="00484A47" w:rsidRDefault="00484A47" w:rsidP="001372F8">
            <w:pPr>
              <w:spacing w:before="120" w:after="120"/>
              <w:jc w:val="left"/>
              <w:rPr>
                <w:b/>
                <w:color w:val="92D050"/>
              </w:rPr>
            </w:pPr>
          </w:p>
          <w:p w:rsidR="001372F8" w:rsidRDefault="00112426" w:rsidP="001372F8">
            <w:pPr>
              <w:spacing w:before="120" w:after="120"/>
              <w:jc w:val="left"/>
              <w:rPr>
                <w:b/>
                <w:color w:val="92D050"/>
              </w:rPr>
            </w:pPr>
            <w:r w:rsidRPr="00325CF1">
              <w:rPr>
                <w:b/>
                <w:color w:val="92D050"/>
              </w:rPr>
              <w:lastRenderedPageBreak/>
              <w:t xml:space="preserve">Außerdem </w:t>
            </w:r>
            <w:r w:rsidR="00325CF1" w:rsidRPr="00325CF1">
              <w:rPr>
                <w:b/>
                <w:color w:val="92D050"/>
              </w:rPr>
              <w:t>gelten</w:t>
            </w:r>
            <w:r w:rsidRPr="00325CF1">
              <w:rPr>
                <w:b/>
                <w:color w:val="92D050"/>
              </w:rPr>
              <w:t xml:space="preserve"> </w:t>
            </w:r>
            <w:r w:rsidR="00A34D5F" w:rsidRPr="00325CF1">
              <w:rPr>
                <w:b/>
                <w:color w:val="92D050"/>
              </w:rPr>
              <w:t xml:space="preserve">die </w:t>
            </w:r>
            <w:r w:rsidRPr="00325CF1">
              <w:rPr>
                <w:b/>
                <w:color w:val="92D050"/>
              </w:rPr>
              <w:t>folgende</w:t>
            </w:r>
            <w:r w:rsidR="00A34D5F" w:rsidRPr="00325CF1">
              <w:rPr>
                <w:b/>
                <w:color w:val="92D050"/>
              </w:rPr>
              <w:t>n</w:t>
            </w:r>
            <w:r w:rsidRPr="00325CF1">
              <w:rPr>
                <w:b/>
                <w:color w:val="92D050"/>
              </w:rPr>
              <w:t xml:space="preserve"> </w:t>
            </w:r>
            <w:r w:rsidR="002D6333" w:rsidRPr="00325CF1">
              <w:rPr>
                <w:b/>
                <w:color w:val="92D050"/>
              </w:rPr>
              <w:t>spezifische</w:t>
            </w:r>
            <w:r w:rsidR="00A34D5F" w:rsidRPr="00325CF1">
              <w:rPr>
                <w:b/>
                <w:color w:val="92D050"/>
              </w:rPr>
              <w:t>n</w:t>
            </w:r>
            <w:r w:rsidR="002D6333" w:rsidRPr="00325CF1">
              <w:rPr>
                <w:b/>
                <w:color w:val="92D050"/>
              </w:rPr>
              <w:t xml:space="preserve"> </w:t>
            </w:r>
            <w:r w:rsidR="00325CF1" w:rsidRPr="00325CF1">
              <w:rPr>
                <w:b/>
                <w:color w:val="92D050"/>
              </w:rPr>
              <w:t>Regelungen</w:t>
            </w:r>
            <w:r w:rsidR="00F3559D" w:rsidRPr="00325CF1">
              <w:rPr>
                <w:b/>
                <w:color w:val="92D050"/>
              </w:rPr>
              <w:t>:</w:t>
            </w:r>
          </w:p>
          <w:p w:rsidR="00DC381F" w:rsidRPr="00325CF1" w:rsidRDefault="00DC381F" w:rsidP="001372F8">
            <w:pPr>
              <w:spacing w:before="120" w:after="120"/>
              <w:jc w:val="left"/>
              <w:rPr>
                <w:i/>
                <w:color w:val="92D050"/>
              </w:rPr>
            </w:pPr>
          </w:p>
          <w:p w:rsidR="00325CF1" w:rsidRPr="00406C43" w:rsidRDefault="00325CF1" w:rsidP="00325CF1">
            <w:pPr>
              <w:jc w:val="left"/>
              <w:rPr>
                <w:rFonts w:eastAsia="Times New Roman"/>
                <w:b/>
                <w:bCs/>
                <w:color w:val="auto"/>
                <w:lang w:eastAsia="de-DE"/>
              </w:rPr>
            </w:pPr>
            <w:r w:rsidRPr="00406C43">
              <w:rPr>
                <w:rFonts w:eastAsia="Times New Roman"/>
                <w:color w:val="auto"/>
                <w:lang w:eastAsia="de-DE"/>
              </w:rPr>
              <w:t> </w:t>
            </w:r>
            <w:r>
              <w:rPr>
                <w:rFonts w:eastAsia="Times New Roman"/>
                <w:b/>
                <w:bCs/>
                <w:color w:val="auto"/>
                <w:lang w:eastAsia="de-DE"/>
              </w:rPr>
              <w:t>Vor</w:t>
            </w:r>
            <w:r w:rsidRPr="00406C43">
              <w:rPr>
                <w:rFonts w:eastAsia="Times New Roman"/>
                <w:b/>
                <w:bCs/>
                <w:color w:val="auto"/>
                <w:lang w:eastAsia="de-DE"/>
              </w:rPr>
              <w:t xml:space="preserve"> der Veranstaltung</w:t>
            </w:r>
          </w:p>
          <w:p w:rsidR="00406C43" w:rsidRDefault="00406C43" w:rsidP="00186549">
            <w:pPr>
              <w:pStyle w:val="Listenabsatz"/>
              <w:numPr>
                <w:ilvl w:val="0"/>
                <w:numId w:val="2"/>
              </w:numPr>
            </w:pPr>
            <w:r w:rsidRPr="00406C43">
              <w:t>Alle Teilnehmenden werden vorab über dieses Konzept informiert.</w:t>
            </w:r>
          </w:p>
          <w:p w:rsidR="00406C43" w:rsidRDefault="00406C43" w:rsidP="000C5E05">
            <w:pPr>
              <w:pStyle w:val="Listenabsatz"/>
              <w:numPr>
                <w:ilvl w:val="0"/>
                <w:numId w:val="2"/>
              </w:numPr>
            </w:pPr>
            <w:r>
              <w:t>Eine Anmeldung im Vorfeld der Veranstaltung ist verpflichtend.</w:t>
            </w:r>
          </w:p>
          <w:p w:rsidR="00325CF1" w:rsidRDefault="00325CF1" w:rsidP="00325CF1">
            <w:pPr>
              <w:numPr>
                <w:ilvl w:val="0"/>
                <w:numId w:val="2"/>
              </w:numPr>
              <w:spacing w:line="259" w:lineRule="auto"/>
              <w:jc w:val="left"/>
              <w:rPr>
                <w:rFonts w:eastAsia="Times New Roman"/>
                <w:color w:val="auto"/>
                <w:lang w:eastAsia="de-DE"/>
              </w:rPr>
            </w:pPr>
            <w:r w:rsidRPr="00406C43">
              <w:rPr>
                <w:rFonts w:eastAsia="Times New Roman"/>
                <w:color w:val="auto"/>
                <w:lang w:eastAsia="de-DE"/>
              </w:rPr>
              <w:t xml:space="preserve">Sollten Sie aus </w:t>
            </w:r>
            <w:r w:rsidRPr="00406C43">
              <w:rPr>
                <w:rFonts w:eastAsia="Times New Roman"/>
                <w:b/>
                <w:bCs/>
                <w:color w:val="auto"/>
                <w:lang w:eastAsia="de-DE"/>
              </w:rPr>
              <w:t xml:space="preserve">medizinischen </w:t>
            </w:r>
            <w:r w:rsidRPr="00406C43">
              <w:rPr>
                <w:rFonts w:eastAsia="Times New Roman"/>
                <w:color w:val="auto"/>
                <w:lang w:eastAsia="de-DE"/>
              </w:rPr>
              <w:t>Gründen von der Maskenpflicht befreit sein, kontaktie</w:t>
            </w:r>
            <w:r w:rsidRPr="00406C43">
              <w:rPr>
                <w:rFonts w:eastAsia="Times New Roman"/>
                <w:color w:val="auto"/>
                <w:lang w:eastAsia="de-DE"/>
              </w:rPr>
              <w:softHyphen/>
              <w:t>ren Sie uns bitte in jedem Fall </w:t>
            </w:r>
            <w:r w:rsidRPr="00406C43">
              <w:rPr>
                <w:rFonts w:eastAsia="Times New Roman"/>
                <w:b/>
                <w:bCs/>
                <w:color w:val="auto"/>
                <w:lang w:eastAsia="de-DE"/>
              </w:rPr>
              <w:t xml:space="preserve">vor </w:t>
            </w:r>
            <w:r w:rsidRPr="00406C43">
              <w:rPr>
                <w:rFonts w:eastAsia="Times New Roman"/>
                <w:color w:val="auto"/>
                <w:lang w:eastAsia="de-DE"/>
              </w:rPr>
              <w:t>Beginn der Veranstaltung.</w:t>
            </w:r>
          </w:p>
          <w:p w:rsidR="00D2173C" w:rsidRDefault="00D2173C" w:rsidP="00473D5E">
            <w:pPr>
              <w:jc w:val="left"/>
              <w:rPr>
                <w:rFonts w:eastAsia="Times New Roman"/>
                <w:color w:val="auto"/>
                <w:lang w:eastAsia="de-DE"/>
              </w:rPr>
            </w:pPr>
          </w:p>
          <w:p w:rsidR="00406C43" w:rsidRPr="00406C43" w:rsidRDefault="00406C43" w:rsidP="00473D5E">
            <w:pPr>
              <w:jc w:val="left"/>
              <w:rPr>
                <w:rFonts w:eastAsia="Times New Roman"/>
                <w:b/>
                <w:bCs/>
                <w:color w:val="auto"/>
                <w:lang w:eastAsia="de-DE"/>
              </w:rPr>
            </w:pPr>
            <w:r w:rsidRPr="00406C43">
              <w:rPr>
                <w:rFonts w:eastAsia="Times New Roman"/>
                <w:color w:val="auto"/>
                <w:lang w:eastAsia="de-DE"/>
              </w:rPr>
              <w:t> </w:t>
            </w:r>
            <w:r w:rsidRPr="00406C43">
              <w:rPr>
                <w:rFonts w:eastAsia="Times New Roman"/>
                <w:b/>
                <w:bCs/>
                <w:color w:val="auto"/>
                <w:lang w:eastAsia="de-DE"/>
              </w:rPr>
              <w:t>Während der Veranstaltung</w:t>
            </w:r>
          </w:p>
          <w:p w:rsidR="00406C43" w:rsidRPr="00406C43" w:rsidRDefault="00406C43" w:rsidP="00186549">
            <w:pPr>
              <w:numPr>
                <w:ilvl w:val="0"/>
                <w:numId w:val="2"/>
              </w:numPr>
              <w:spacing w:line="259" w:lineRule="auto"/>
              <w:jc w:val="left"/>
              <w:rPr>
                <w:rFonts w:eastAsia="Times New Roman"/>
                <w:color w:val="auto"/>
                <w:lang w:eastAsia="de-DE"/>
              </w:rPr>
            </w:pPr>
            <w:r w:rsidRPr="00406C43">
              <w:rPr>
                <w:rFonts w:eastAsia="Times New Roman"/>
                <w:color w:val="auto"/>
                <w:lang w:eastAsia="de-DE"/>
              </w:rPr>
              <w:t xml:space="preserve">Bitte halten Sie die feste Sitzordnung ein. </w:t>
            </w:r>
          </w:p>
          <w:p w:rsidR="00406C43" w:rsidRPr="00406C43" w:rsidRDefault="00406C43" w:rsidP="00186549">
            <w:pPr>
              <w:numPr>
                <w:ilvl w:val="0"/>
                <w:numId w:val="2"/>
              </w:numPr>
              <w:spacing w:before="100" w:beforeAutospacing="1" w:after="100" w:afterAutospacing="1" w:line="259" w:lineRule="auto"/>
              <w:jc w:val="left"/>
              <w:rPr>
                <w:rFonts w:eastAsia="Times New Roman"/>
                <w:color w:val="auto"/>
                <w:lang w:eastAsia="de-DE"/>
              </w:rPr>
            </w:pPr>
            <w:r w:rsidRPr="00406C43">
              <w:rPr>
                <w:rFonts w:eastAsia="Times New Roman"/>
                <w:color w:val="auto"/>
                <w:lang w:eastAsia="de-DE"/>
              </w:rPr>
              <w:t>Sollte der Mindestabstand von 1,50 m nicht einzuhalten sein, muss eine Mund-Nasen-Maske getragen werden.</w:t>
            </w:r>
          </w:p>
          <w:p w:rsidR="00406C43" w:rsidRPr="00406C43" w:rsidRDefault="00406C43" w:rsidP="00186549">
            <w:pPr>
              <w:numPr>
                <w:ilvl w:val="0"/>
                <w:numId w:val="2"/>
              </w:numPr>
              <w:spacing w:before="100" w:beforeAutospacing="1" w:after="100" w:afterAutospacing="1" w:line="259" w:lineRule="auto"/>
              <w:jc w:val="left"/>
              <w:rPr>
                <w:rFonts w:eastAsia="Times New Roman"/>
                <w:color w:val="auto"/>
                <w:lang w:eastAsia="de-DE"/>
              </w:rPr>
            </w:pPr>
            <w:r w:rsidRPr="00406C43">
              <w:rPr>
                <w:rFonts w:eastAsia="Times New Roman"/>
                <w:color w:val="auto"/>
                <w:lang w:eastAsia="de-DE"/>
              </w:rPr>
              <w:t>Gegenstände wie beispielsweise Arbeitsmaterialien und Stifte sollten nicht mit ande</w:t>
            </w:r>
            <w:r w:rsidRPr="00406C43">
              <w:rPr>
                <w:rFonts w:eastAsia="Times New Roman"/>
                <w:color w:val="auto"/>
                <w:lang w:eastAsia="de-DE"/>
              </w:rPr>
              <w:softHyphen/>
              <w:t>ren Personen gemeinsam genutzt werden.</w:t>
            </w:r>
          </w:p>
          <w:p w:rsidR="00406C43" w:rsidRDefault="00406C43" w:rsidP="00325CF1">
            <w:pPr>
              <w:numPr>
                <w:ilvl w:val="0"/>
                <w:numId w:val="2"/>
              </w:numPr>
              <w:spacing w:before="100" w:beforeAutospacing="1" w:line="259" w:lineRule="auto"/>
              <w:ind w:left="714" w:hanging="357"/>
              <w:jc w:val="left"/>
              <w:rPr>
                <w:rFonts w:eastAsia="Times New Roman"/>
                <w:color w:val="auto"/>
                <w:lang w:eastAsia="de-DE"/>
              </w:rPr>
            </w:pPr>
            <w:r w:rsidRPr="00406C43">
              <w:rPr>
                <w:rFonts w:eastAsia="Times New Roman"/>
                <w:color w:val="auto"/>
                <w:lang w:eastAsia="de-DE"/>
              </w:rPr>
              <w:t>Auch in den Pausen und unmittelbar vor (bzw. unmittelbar nach Schluss der Veranstal</w:t>
            </w:r>
            <w:r w:rsidRPr="00406C43">
              <w:rPr>
                <w:rFonts w:eastAsia="Times New Roman"/>
                <w:color w:val="auto"/>
                <w:lang w:eastAsia="de-DE"/>
              </w:rPr>
              <w:softHyphen/>
              <w:t>tung) muss gewährleistet sein, dass Abstand gehalten bzw. eine Maske getragen wird.</w:t>
            </w:r>
          </w:p>
          <w:p w:rsidR="00484A47" w:rsidRDefault="00484A47" w:rsidP="00473D5E">
            <w:pPr>
              <w:jc w:val="left"/>
              <w:rPr>
                <w:rFonts w:eastAsia="Times New Roman"/>
                <w:color w:val="auto"/>
                <w:lang w:eastAsia="de-DE"/>
              </w:rPr>
            </w:pPr>
          </w:p>
          <w:p w:rsidR="00406C43" w:rsidRPr="00406C43" w:rsidRDefault="00406C43" w:rsidP="00473D5E">
            <w:pPr>
              <w:jc w:val="left"/>
              <w:rPr>
                <w:rFonts w:eastAsia="Times New Roman"/>
                <w:b/>
                <w:bCs/>
                <w:color w:val="auto"/>
                <w:lang w:eastAsia="de-DE"/>
              </w:rPr>
            </w:pPr>
            <w:r w:rsidRPr="00406C43">
              <w:rPr>
                <w:rFonts w:eastAsia="Times New Roman"/>
                <w:color w:val="auto"/>
                <w:lang w:eastAsia="de-DE"/>
              </w:rPr>
              <w:t> </w:t>
            </w:r>
            <w:r w:rsidR="00325CF1">
              <w:rPr>
                <w:rFonts w:eastAsia="Times New Roman"/>
                <w:b/>
                <w:bCs/>
                <w:color w:val="auto"/>
                <w:lang w:eastAsia="de-DE"/>
              </w:rPr>
              <w:t>Dokumentationspflichten</w:t>
            </w:r>
          </w:p>
          <w:p w:rsidR="00325CF1" w:rsidRPr="00325CF1" w:rsidRDefault="00325CF1" w:rsidP="000968D7">
            <w:pPr>
              <w:numPr>
                <w:ilvl w:val="0"/>
                <w:numId w:val="2"/>
              </w:numPr>
              <w:spacing w:line="259" w:lineRule="auto"/>
              <w:jc w:val="left"/>
              <w:rPr>
                <w:rFonts w:cs="Arial"/>
                <w:color w:val="262626" w:themeColor="text1" w:themeTint="D9"/>
                <w:lang w:eastAsia="de-DE"/>
              </w:rPr>
            </w:pPr>
            <w:r>
              <w:rPr>
                <w:rFonts w:eastAsia="Times New Roman"/>
                <w:color w:val="auto"/>
                <w:lang w:eastAsia="de-DE"/>
              </w:rPr>
              <w:t>Zu Dokumentationszwecken erfassen wir Ihre Kontaktdaten. Die Listen mit den Kontaktdaten werden 14 Tage aufbewahrt und bei Nichtverwendung anschließend vernichtet.</w:t>
            </w:r>
          </w:p>
          <w:p w:rsidR="004115E6" w:rsidRPr="00325CF1" w:rsidRDefault="00406C43" w:rsidP="000968D7">
            <w:pPr>
              <w:numPr>
                <w:ilvl w:val="0"/>
                <w:numId w:val="2"/>
              </w:numPr>
              <w:spacing w:line="259" w:lineRule="auto"/>
              <w:jc w:val="left"/>
              <w:rPr>
                <w:rFonts w:cs="Arial"/>
                <w:color w:val="262626" w:themeColor="text1" w:themeTint="D9"/>
                <w:lang w:eastAsia="de-DE"/>
              </w:rPr>
            </w:pPr>
            <w:r w:rsidRPr="00406C43">
              <w:rPr>
                <w:rFonts w:eastAsia="Times New Roman"/>
                <w:color w:val="auto"/>
                <w:lang w:eastAsia="de-DE"/>
              </w:rPr>
              <w:t>Es bestehen unterschiedliche Dokumentationspflichten für d</w:t>
            </w:r>
            <w:r w:rsidR="0036044E">
              <w:rPr>
                <w:rFonts w:eastAsia="Times New Roman"/>
                <w:color w:val="auto"/>
                <w:lang w:eastAsia="de-DE"/>
              </w:rPr>
              <w:t>en Veranstaltungsort</w:t>
            </w:r>
            <w:r w:rsidRPr="00406C43">
              <w:rPr>
                <w:rFonts w:eastAsia="Times New Roman"/>
                <w:color w:val="auto"/>
                <w:lang w:eastAsia="de-DE"/>
              </w:rPr>
              <w:t xml:space="preserve"> und uns als Veranstalter, um im Fall einer auftretenden Infektion das Umfeld identifizieren zu können und von öffentlicher Seite zeitnah Maßnahmen treffen zu können, eine Aus</w:t>
            </w:r>
            <w:r w:rsidRPr="00406C43">
              <w:rPr>
                <w:rFonts w:eastAsia="Times New Roman"/>
                <w:color w:val="auto"/>
                <w:lang w:eastAsia="de-DE"/>
              </w:rPr>
              <w:softHyphen/>
              <w:t>breitung zu verhindern. Für diesen Fall bitten wir Sie um Verständni</w:t>
            </w:r>
            <w:r w:rsidR="00473D5E">
              <w:rPr>
                <w:rFonts w:eastAsia="Times New Roman"/>
                <w:color w:val="auto"/>
                <w:lang w:eastAsia="de-DE"/>
              </w:rPr>
              <w:t>s.</w:t>
            </w:r>
            <w:r w:rsidR="000968D7">
              <w:rPr>
                <w:rFonts w:eastAsia="Times New Roman"/>
                <w:color w:val="auto"/>
                <w:lang w:eastAsia="de-DE"/>
              </w:rPr>
              <w:t xml:space="preserve"> </w:t>
            </w:r>
          </w:p>
          <w:p w:rsidR="00B36B47" w:rsidRPr="00473D5E" w:rsidRDefault="00B36B47" w:rsidP="00484A47">
            <w:pPr>
              <w:spacing w:line="259" w:lineRule="auto"/>
              <w:ind w:left="720"/>
              <w:jc w:val="left"/>
              <w:rPr>
                <w:rFonts w:cs="Arial"/>
                <w:color w:val="262626" w:themeColor="text1" w:themeTint="D9"/>
                <w:lang w:eastAsia="de-DE"/>
              </w:rPr>
            </w:pPr>
          </w:p>
        </w:tc>
      </w:tr>
      <w:bookmarkEnd w:id="0"/>
    </w:tbl>
    <w:p w:rsidR="00473D5E" w:rsidRPr="00406C43" w:rsidRDefault="00473D5E" w:rsidP="0036044E"/>
    <w:sectPr w:rsidR="00473D5E" w:rsidRPr="00406C43" w:rsidSect="00473D5E">
      <w:headerReference w:type="default" r:id="rId8"/>
      <w:footerReference w:type="default" r:id="rId9"/>
      <w:headerReference w:type="first" r:id="rId10"/>
      <w:footerReference w:type="first" r:id="rId11"/>
      <w:pgSz w:w="11906" w:h="16838" w:code="9"/>
      <w:pgMar w:top="1134" w:right="992" w:bottom="1021" w:left="1418"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F75" w:rsidRDefault="00AB2F75" w:rsidP="004B7968">
      <w:r>
        <w:separator/>
      </w:r>
    </w:p>
  </w:endnote>
  <w:endnote w:type="continuationSeparator" w:id="0">
    <w:p w:rsidR="00AB2F75" w:rsidRDefault="00AB2F75" w:rsidP="004B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bold">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498" w:type="dxa"/>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2898"/>
      <w:gridCol w:w="968"/>
      <w:gridCol w:w="628"/>
      <w:gridCol w:w="2070"/>
    </w:tblGrid>
    <w:tr w:rsidR="00B05F9E" w:rsidRPr="00377049" w:rsidTr="00B05F9E">
      <w:tc>
        <w:tcPr>
          <w:tcW w:w="2934" w:type="dxa"/>
        </w:tcPr>
        <w:p w:rsidR="00B05F9E" w:rsidRPr="00377049" w:rsidRDefault="00B05F9E" w:rsidP="00B05F9E">
          <w:pPr>
            <w:pStyle w:val="Kopfzeile"/>
            <w:spacing w:before="60"/>
            <w:ind w:left="-112"/>
            <w:rPr>
              <w:color w:val="A6A6A6" w:themeColor="background1" w:themeShade="A6"/>
              <w:sz w:val="20"/>
            </w:rPr>
          </w:pPr>
        </w:p>
      </w:tc>
      <w:tc>
        <w:tcPr>
          <w:tcW w:w="2898" w:type="dxa"/>
        </w:tcPr>
        <w:p w:rsidR="00B05F9E" w:rsidRPr="00377049" w:rsidRDefault="00B05F9E" w:rsidP="00B05F9E">
          <w:pPr>
            <w:pStyle w:val="Kopfzeile"/>
            <w:spacing w:before="60"/>
            <w:rPr>
              <w:color w:val="A6A6A6" w:themeColor="background1" w:themeShade="A6"/>
              <w:sz w:val="20"/>
            </w:rPr>
          </w:pPr>
        </w:p>
      </w:tc>
      <w:tc>
        <w:tcPr>
          <w:tcW w:w="968" w:type="dxa"/>
        </w:tcPr>
        <w:p w:rsidR="00B05F9E" w:rsidRPr="00377049" w:rsidRDefault="00B05F9E" w:rsidP="00B05F9E">
          <w:pPr>
            <w:pStyle w:val="Kopfzeile"/>
            <w:spacing w:before="60"/>
            <w:rPr>
              <w:color w:val="A6A6A6" w:themeColor="background1" w:themeShade="A6"/>
              <w:sz w:val="20"/>
            </w:rPr>
          </w:pPr>
        </w:p>
      </w:tc>
      <w:tc>
        <w:tcPr>
          <w:tcW w:w="628" w:type="dxa"/>
        </w:tcPr>
        <w:p w:rsidR="00B05F9E" w:rsidRPr="00377049" w:rsidRDefault="00B05F9E" w:rsidP="00B05F9E">
          <w:pPr>
            <w:pStyle w:val="Kopfzeile"/>
            <w:spacing w:before="60"/>
            <w:ind w:right="-114"/>
            <w:jc w:val="right"/>
            <w:rPr>
              <w:color w:val="A6A6A6" w:themeColor="background1" w:themeShade="A6"/>
              <w:sz w:val="20"/>
            </w:rPr>
          </w:pPr>
        </w:p>
      </w:tc>
      <w:tc>
        <w:tcPr>
          <w:tcW w:w="2070" w:type="dxa"/>
        </w:tcPr>
        <w:p w:rsidR="00B05F9E" w:rsidRPr="00377049" w:rsidRDefault="00B05F9E" w:rsidP="00B05F9E">
          <w:pPr>
            <w:pStyle w:val="Kopfzeile"/>
            <w:spacing w:before="60"/>
            <w:ind w:right="-114"/>
            <w:jc w:val="right"/>
            <w:rPr>
              <w:color w:val="A6A6A6" w:themeColor="background1" w:themeShade="A6"/>
              <w:sz w:val="20"/>
            </w:rPr>
          </w:pPr>
          <w:r w:rsidRPr="00377049">
            <w:rPr>
              <w:color w:val="A6A6A6" w:themeColor="background1" w:themeShade="A6"/>
              <w:sz w:val="20"/>
            </w:rPr>
            <w:t xml:space="preserve">Seite </w:t>
          </w:r>
          <w:r w:rsidRPr="00377049">
            <w:rPr>
              <w:color w:val="A6A6A6" w:themeColor="background1" w:themeShade="A6"/>
              <w:sz w:val="20"/>
            </w:rPr>
            <w:fldChar w:fldCharType="begin"/>
          </w:r>
          <w:r w:rsidRPr="00377049">
            <w:rPr>
              <w:color w:val="A6A6A6" w:themeColor="background1" w:themeShade="A6"/>
              <w:sz w:val="20"/>
            </w:rPr>
            <w:instrText>PAGE  \* Arabic  \* MERGEFORMAT</w:instrText>
          </w:r>
          <w:r w:rsidRPr="00377049">
            <w:rPr>
              <w:color w:val="A6A6A6" w:themeColor="background1" w:themeShade="A6"/>
              <w:sz w:val="20"/>
            </w:rPr>
            <w:fldChar w:fldCharType="separate"/>
          </w:r>
          <w:r w:rsidR="00F40B45">
            <w:rPr>
              <w:noProof/>
              <w:color w:val="A6A6A6" w:themeColor="background1" w:themeShade="A6"/>
              <w:sz w:val="20"/>
            </w:rPr>
            <w:t>2</w:t>
          </w:r>
          <w:r w:rsidRPr="00377049">
            <w:rPr>
              <w:color w:val="A6A6A6" w:themeColor="background1" w:themeShade="A6"/>
              <w:sz w:val="20"/>
            </w:rPr>
            <w:fldChar w:fldCharType="end"/>
          </w:r>
          <w:r w:rsidRPr="00377049">
            <w:rPr>
              <w:color w:val="A6A6A6" w:themeColor="background1" w:themeShade="A6"/>
              <w:sz w:val="20"/>
            </w:rPr>
            <w:t xml:space="preserve"> von </w:t>
          </w:r>
          <w:r>
            <w:rPr>
              <w:noProof/>
              <w:color w:val="A6A6A6" w:themeColor="background1" w:themeShade="A6"/>
              <w:sz w:val="20"/>
            </w:rPr>
            <w:fldChar w:fldCharType="begin"/>
          </w:r>
          <w:r>
            <w:rPr>
              <w:noProof/>
              <w:color w:val="A6A6A6" w:themeColor="background1" w:themeShade="A6"/>
              <w:sz w:val="20"/>
            </w:rPr>
            <w:instrText>NUMPAGES  \* Arabic  \* MERGEFORMAT</w:instrText>
          </w:r>
          <w:r>
            <w:rPr>
              <w:noProof/>
              <w:color w:val="A6A6A6" w:themeColor="background1" w:themeShade="A6"/>
              <w:sz w:val="20"/>
            </w:rPr>
            <w:fldChar w:fldCharType="separate"/>
          </w:r>
          <w:r w:rsidR="00F40B45">
            <w:rPr>
              <w:noProof/>
              <w:color w:val="A6A6A6" w:themeColor="background1" w:themeShade="A6"/>
              <w:sz w:val="20"/>
            </w:rPr>
            <w:t>2</w:t>
          </w:r>
          <w:r>
            <w:rPr>
              <w:noProof/>
              <w:color w:val="A6A6A6" w:themeColor="background1" w:themeShade="A6"/>
              <w:sz w:val="20"/>
            </w:rPr>
            <w:fldChar w:fldCharType="end"/>
          </w:r>
        </w:p>
      </w:tc>
    </w:tr>
  </w:tbl>
  <w:p w:rsidR="001D7296" w:rsidRPr="00BE4A52" w:rsidRDefault="001D7296" w:rsidP="00B576F6">
    <w:pPr>
      <w:pStyle w:val="Fuzeile"/>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498" w:type="dxa"/>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7"/>
      <w:gridCol w:w="2552"/>
      <w:gridCol w:w="1559"/>
    </w:tblGrid>
    <w:tr w:rsidR="001D7296" w:rsidRPr="00377049" w:rsidTr="00B05F9E">
      <w:tc>
        <w:tcPr>
          <w:tcW w:w="2690" w:type="dxa"/>
          <w:hideMark/>
        </w:tcPr>
        <w:p w:rsidR="001D7296" w:rsidRPr="00377049" w:rsidRDefault="001D7296" w:rsidP="00893DB6">
          <w:pPr>
            <w:pStyle w:val="Kopfzeile"/>
            <w:spacing w:before="60"/>
            <w:ind w:left="174" w:hanging="286"/>
            <w:jc w:val="left"/>
            <w:rPr>
              <w:color w:val="A6A6A6" w:themeColor="background1" w:themeShade="A6"/>
              <w:sz w:val="20"/>
            </w:rPr>
          </w:pPr>
          <w:r w:rsidRPr="00377049">
            <w:rPr>
              <w:color w:val="A6A6A6" w:themeColor="background1" w:themeShade="A6"/>
              <w:sz w:val="20"/>
            </w:rPr>
            <w:t xml:space="preserve">Ersteller: </w:t>
          </w:r>
          <w:proofErr w:type="spellStart"/>
          <w:r w:rsidR="003B3C5A">
            <w:rPr>
              <w:color w:val="A6A6A6" w:themeColor="background1" w:themeShade="A6"/>
              <w:sz w:val="20"/>
            </w:rPr>
            <w:t>FaSi</w:t>
          </w:r>
          <w:proofErr w:type="spellEnd"/>
        </w:p>
      </w:tc>
      <w:tc>
        <w:tcPr>
          <w:tcW w:w="2697" w:type="dxa"/>
          <w:hideMark/>
        </w:tcPr>
        <w:p w:rsidR="001D7296" w:rsidRPr="00377049" w:rsidRDefault="001D7296" w:rsidP="00074356">
          <w:pPr>
            <w:pStyle w:val="Kopfzeile"/>
            <w:spacing w:before="60"/>
            <w:jc w:val="left"/>
            <w:rPr>
              <w:color w:val="A6A6A6" w:themeColor="background1" w:themeShade="A6"/>
              <w:sz w:val="20"/>
            </w:rPr>
          </w:pPr>
          <w:r w:rsidRPr="00377049">
            <w:rPr>
              <w:color w:val="A6A6A6" w:themeColor="background1" w:themeShade="A6"/>
              <w:sz w:val="20"/>
            </w:rPr>
            <w:t xml:space="preserve">Freigabe: </w:t>
          </w:r>
          <w:r>
            <w:rPr>
              <w:color w:val="A6A6A6" w:themeColor="background1" w:themeShade="A6"/>
              <w:sz w:val="20"/>
            </w:rPr>
            <w:t>Kanzlerin</w:t>
          </w:r>
        </w:p>
      </w:tc>
      <w:tc>
        <w:tcPr>
          <w:tcW w:w="2552" w:type="dxa"/>
          <w:hideMark/>
        </w:tcPr>
        <w:p w:rsidR="001D7296" w:rsidRPr="00377049" w:rsidRDefault="001D7296" w:rsidP="00074356">
          <w:pPr>
            <w:pStyle w:val="Kopfzeile"/>
            <w:spacing w:before="60"/>
            <w:rPr>
              <w:color w:val="A6A6A6" w:themeColor="background1" w:themeShade="A6"/>
              <w:sz w:val="20"/>
            </w:rPr>
          </w:pPr>
          <w:r w:rsidRPr="00377049">
            <w:rPr>
              <w:color w:val="A6A6A6" w:themeColor="background1" w:themeShade="A6"/>
              <w:sz w:val="20"/>
            </w:rPr>
            <w:t xml:space="preserve">Gültig ab: </w:t>
          </w:r>
          <w:r w:rsidR="003B3C5A">
            <w:rPr>
              <w:color w:val="A6A6A6" w:themeColor="background1" w:themeShade="A6"/>
              <w:sz w:val="20"/>
            </w:rPr>
            <w:t>01</w:t>
          </w:r>
          <w:r>
            <w:rPr>
              <w:color w:val="A6A6A6" w:themeColor="background1" w:themeShade="A6"/>
              <w:sz w:val="20"/>
            </w:rPr>
            <w:t>.0</w:t>
          </w:r>
          <w:r w:rsidR="000D1C0B">
            <w:rPr>
              <w:color w:val="A6A6A6" w:themeColor="background1" w:themeShade="A6"/>
              <w:sz w:val="20"/>
            </w:rPr>
            <w:t>5</w:t>
          </w:r>
          <w:r>
            <w:rPr>
              <w:color w:val="A6A6A6" w:themeColor="background1" w:themeShade="A6"/>
              <w:sz w:val="20"/>
            </w:rPr>
            <w:t>.20</w:t>
          </w:r>
          <w:r w:rsidR="003B3C5A">
            <w:rPr>
              <w:color w:val="A6A6A6" w:themeColor="background1" w:themeShade="A6"/>
              <w:sz w:val="20"/>
            </w:rPr>
            <w:t>20</w:t>
          </w:r>
        </w:p>
      </w:tc>
      <w:tc>
        <w:tcPr>
          <w:tcW w:w="1559" w:type="dxa"/>
          <w:hideMark/>
        </w:tcPr>
        <w:p w:rsidR="001D7296" w:rsidRPr="00377049" w:rsidRDefault="001D7296" w:rsidP="00B576F6">
          <w:pPr>
            <w:pStyle w:val="Kopfzeile"/>
            <w:spacing w:before="60"/>
            <w:ind w:right="-114"/>
            <w:jc w:val="right"/>
            <w:rPr>
              <w:color w:val="A6A6A6" w:themeColor="background1" w:themeShade="A6"/>
              <w:sz w:val="20"/>
            </w:rPr>
          </w:pPr>
          <w:r w:rsidRPr="00377049">
            <w:rPr>
              <w:color w:val="A6A6A6" w:themeColor="background1" w:themeShade="A6"/>
              <w:sz w:val="20"/>
            </w:rPr>
            <w:t xml:space="preserve">Seite </w:t>
          </w:r>
          <w:r w:rsidRPr="00377049">
            <w:rPr>
              <w:color w:val="A6A6A6" w:themeColor="background1" w:themeShade="A6"/>
              <w:sz w:val="20"/>
            </w:rPr>
            <w:fldChar w:fldCharType="begin"/>
          </w:r>
          <w:r w:rsidRPr="00377049">
            <w:rPr>
              <w:color w:val="A6A6A6" w:themeColor="background1" w:themeShade="A6"/>
              <w:sz w:val="20"/>
            </w:rPr>
            <w:instrText>PAGE  \* Arabic  \* MERGEFORMAT</w:instrText>
          </w:r>
          <w:r w:rsidRPr="00377049">
            <w:rPr>
              <w:color w:val="A6A6A6" w:themeColor="background1" w:themeShade="A6"/>
              <w:sz w:val="20"/>
            </w:rPr>
            <w:fldChar w:fldCharType="separate"/>
          </w:r>
          <w:r w:rsidR="00F40B45">
            <w:rPr>
              <w:noProof/>
              <w:color w:val="A6A6A6" w:themeColor="background1" w:themeShade="A6"/>
              <w:sz w:val="20"/>
            </w:rPr>
            <w:t>1</w:t>
          </w:r>
          <w:r w:rsidRPr="00377049">
            <w:rPr>
              <w:color w:val="A6A6A6" w:themeColor="background1" w:themeShade="A6"/>
              <w:sz w:val="20"/>
            </w:rPr>
            <w:fldChar w:fldCharType="end"/>
          </w:r>
          <w:r w:rsidRPr="00377049">
            <w:rPr>
              <w:color w:val="A6A6A6" w:themeColor="background1" w:themeShade="A6"/>
              <w:sz w:val="20"/>
            </w:rPr>
            <w:t xml:space="preserve"> von </w:t>
          </w:r>
          <w:r>
            <w:rPr>
              <w:noProof/>
              <w:color w:val="A6A6A6" w:themeColor="background1" w:themeShade="A6"/>
              <w:sz w:val="20"/>
            </w:rPr>
            <w:fldChar w:fldCharType="begin"/>
          </w:r>
          <w:r>
            <w:rPr>
              <w:noProof/>
              <w:color w:val="A6A6A6" w:themeColor="background1" w:themeShade="A6"/>
              <w:sz w:val="20"/>
            </w:rPr>
            <w:instrText>NUMPAGES  \* Arabic  \* MERGEFORMAT</w:instrText>
          </w:r>
          <w:r>
            <w:rPr>
              <w:noProof/>
              <w:color w:val="A6A6A6" w:themeColor="background1" w:themeShade="A6"/>
              <w:sz w:val="20"/>
            </w:rPr>
            <w:fldChar w:fldCharType="separate"/>
          </w:r>
          <w:r w:rsidR="00F40B45">
            <w:rPr>
              <w:noProof/>
              <w:color w:val="A6A6A6" w:themeColor="background1" w:themeShade="A6"/>
              <w:sz w:val="20"/>
            </w:rPr>
            <w:t>2</w:t>
          </w:r>
          <w:r>
            <w:rPr>
              <w:noProof/>
              <w:color w:val="A6A6A6" w:themeColor="background1" w:themeShade="A6"/>
              <w:sz w:val="20"/>
            </w:rPr>
            <w:fldChar w:fldCharType="end"/>
          </w:r>
        </w:p>
      </w:tc>
    </w:tr>
  </w:tbl>
  <w:p w:rsidR="001D7296" w:rsidRPr="00BE4A52" w:rsidRDefault="001D7296" w:rsidP="00C6359E">
    <w:pPr>
      <w:pStyle w:val="Fuzeile"/>
      <w:jc w:val="center"/>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F75" w:rsidRDefault="00AB2F75" w:rsidP="004B7968">
      <w:r>
        <w:separator/>
      </w:r>
    </w:p>
  </w:footnote>
  <w:footnote w:type="continuationSeparator" w:id="0">
    <w:p w:rsidR="00AB2F75" w:rsidRDefault="00AB2F75" w:rsidP="004B7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296" w:rsidRDefault="001D7296" w:rsidP="000D6D4B">
    <w:pPr>
      <w:rPr>
        <w:sz w:val="6"/>
        <w:szCs w:val="6"/>
      </w:rPr>
    </w:pPr>
  </w:p>
  <w:tbl>
    <w:tblPr>
      <w:tblStyle w:val="Tabellenraster"/>
      <w:tblW w:w="1431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14317"/>
    </w:tblGrid>
    <w:tr w:rsidR="001D7296" w:rsidRPr="00377049" w:rsidTr="00893DB6">
      <w:trPr>
        <w:trHeight w:val="340"/>
      </w:trPr>
      <w:tc>
        <w:tcPr>
          <w:tcW w:w="14317" w:type="dxa"/>
          <w:vAlign w:val="center"/>
          <w:hideMark/>
        </w:tcPr>
        <w:p w:rsidR="001D7296" w:rsidRPr="009F2B50" w:rsidRDefault="006A0AAB" w:rsidP="006A0AAB">
          <w:pPr>
            <w:pStyle w:val="Kopfzeile"/>
            <w:ind w:left="-112"/>
            <w:jc w:val="left"/>
            <w:rPr>
              <w:color w:val="A6A6A6" w:themeColor="background1" w:themeShade="A6"/>
              <w:sz w:val="20"/>
              <w:szCs w:val="20"/>
            </w:rPr>
          </w:pPr>
          <w:r>
            <w:rPr>
              <w:color w:val="A6A6A6" w:themeColor="background1" w:themeShade="A6"/>
              <w:sz w:val="20"/>
              <w:szCs w:val="20"/>
            </w:rPr>
            <w:t xml:space="preserve">Hygienekonzept für die Veranstaltung: </w:t>
          </w:r>
        </w:p>
      </w:tc>
    </w:tr>
  </w:tbl>
  <w:p w:rsidR="001D7296" w:rsidRDefault="001D7296" w:rsidP="000D6D4B">
    <w:pPr>
      <w:pStyle w:val="Kopfzeile"/>
      <w:rPr>
        <w:rFonts w:cstheme="minorBidi"/>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C5A" w:rsidRDefault="003B3C5A" w:rsidP="003B3C5A">
    <w:pPr>
      <w:pStyle w:val="Kopfzeile"/>
    </w:pPr>
    <w:r w:rsidRPr="00B817A1">
      <w:rPr>
        <w:noProof/>
        <w:lang w:eastAsia="de-DE"/>
      </w:rPr>
      <w:drawing>
        <wp:anchor distT="0" distB="0" distL="71755" distR="114300" simplePos="0" relativeHeight="251659264" behindDoc="0" locked="0" layoutInCell="0" allowOverlap="0" wp14:anchorId="4D3069EC" wp14:editId="555C54EE">
          <wp:simplePos x="0" y="0"/>
          <wp:positionH relativeFrom="column">
            <wp:posOffset>0</wp:posOffset>
          </wp:positionH>
          <wp:positionV relativeFrom="paragraph">
            <wp:posOffset>161925</wp:posOffset>
          </wp:positionV>
          <wp:extent cx="2105025" cy="609600"/>
          <wp:effectExtent l="19050" t="0" r="9525" b="0"/>
          <wp:wrapSquare wrapText="r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rotWithShape="1">
                  <a:blip r:embed="rId1">
                    <a:extLst>
                      <a:ext uri="{28A0092B-C50C-407E-A947-70E740481C1C}">
                        <a14:useLocalDpi xmlns:a14="http://schemas.microsoft.com/office/drawing/2010/main" val="0"/>
                      </a:ext>
                    </a:extLst>
                  </a:blip>
                  <a:srcRect l="1631" t="12381" r="18940" b="7619"/>
                  <a:stretch/>
                </pic:blipFill>
                <pic:spPr bwMode="auto">
                  <a:xfrm>
                    <a:off x="0" y="0"/>
                    <a:ext cx="2105025" cy="609600"/>
                  </a:xfrm>
                  <a:prstGeom prst="rect">
                    <a:avLst/>
                  </a:prstGeom>
                  <a:noFill/>
                  <a:ln>
                    <a:noFill/>
                  </a:ln>
                  <a:extLst>
                    <a:ext uri="{53640926-AAD7-44D8-BBD7-CCE9431645EC}">
                      <a14:shadowObscured xmlns:a14="http://schemas.microsoft.com/office/drawing/2010/main"/>
                    </a:ext>
                  </a:extLst>
                </pic:spPr>
              </pic:pic>
            </a:graphicData>
          </a:graphic>
        </wp:anchor>
      </w:drawing>
    </w:r>
    <w:r>
      <w:tab/>
    </w:r>
    <w:r>
      <w:tab/>
    </w:r>
  </w:p>
  <w:p w:rsidR="003B3C5A" w:rsidRDefault="003B3C5A" w:rsidP="003B3C5A">
    <w:pPr>
      <w:pStyle w:val="Kopfzeile"/>
      <w:jc w:val="right"/>
      <w:rPr>
        <w:szCs w:val="22"/>
      </w:rPr>
    </w:pPr>
  </w:p>
  <w:p w:rsidR="003B3C5A" w:rsidRPr="00FD60D2" w:rsidRDefault="003B6C6D" w:rsidP="003B3C5A">
    <w:pPr>
      <w:pStyle w:val="Kopfzeile"/>
      <w:jc w:val="right"/>
      <w:rPr>
        <w:color w:val="A6A6A6" w:themeColor="background1" w:themeShade="A6"/>
        <w:sz w:val="20"/>
        <w:szCs w:val="22"/>
      </w:rPr>
    </w:pPr>
    <w:r>
      <w:rPr>
        <w:color w:val="A6A6A6" w:themeColor="background1" w:themeShade="A6"/>
        <w:sz w:val="20"/>
        <w:szCs w:val="20"/>
      </w:rPr>
      <w:t>SARS-CoV-2-Arbeitsschutzstandard</w:t>
    </w:r>
  </w:p>
  <w:p w:rsidR="003B3C5A" w:rsidRPr="00FD60D2" w:rsidRDefault="00B36B47" w:rsidP="003B3C5A">
    <w:pPr>
      <w:pStyle w:val="Kopfzeile"/>
      <w:jc w:val="right"/>
      <w:rPr>
        <w:color w:val="A6A6A6" w:themeColor="background1" w:themeShade="A6"/>
        <w:sz w:val="20"/>
        <w:szCs w:val="22"/>
      </w:rPr>
    </w:pPr>
    <w:r>
      <w:rPr>
        <w:color w:val="A6A6A6" w:themeColor="background1" w:themeShade="A6"/>
        <w:sz w:val="20"/>
        <w:szCs w:val="22"/>
      </w:rPr>
      <w:t>Vorlage für ein Hygiene</w:t>
    </w:r>
    <w:r w:rsidR="00855D6A">
      <w:rPr>
        <w:color w:val="A6A6A6" w:themeColor="background1" w:themeShade="A6"/>
        <w:sz w:val="20"/>
        <w:szCs w:val="22"/>
      </w:rPr>
      <w:t>konzept</w:t>
    </w:r>
  </w:p>
  <w:p w:rsidR="003B3C5A" w:rsidRDefault="003B3C5A" w:rsidP="003B3C5A">
    <w:pPr>
      <w:pStyle w:val="Kopfzeile"/>
    </w:pPr>
  </w:p>
  <w:p w:rsidR="001D7296" w:rsidRDefault="001D7296" w:rsidP="003B3C5A">
    <w:pPr>
      <w:rPr>
        <w:rFonts w:cstheme="minorBidi"/>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44C"/>
    <w:multiLevelType w:val="multilevel"/>
    <w:tmpl w:val="BA0E53E0"/>
    <w:lvl w:ilvl="0">
      <w:numFmt w:val="bullet"/>
      <w:lvlText w:val="•"/>
      <w:lvlJc w:val="left"/>
      <w:pPr>
        <w:tabs>
          <w:tab w:val="num" w:pos="720"/>
        </w:tabs>
        <w:ind w:left="720" w:hanging="360"/>
      </w:pPr>
      <w:rPr>
        <w:rFonts w:ascii="Myriad Pro" w:eastAsia="Cambria" w:hAnsi="Myriad Pro"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43EE5"/>
    <w:multiLevelType w:val="multilevel"/>
    <w:tmpl w:val="C8FE6008"/>
    <w:lvl w:ilvl="0">
      <w:start w:val="1"/>
      <w:numFmt w:val="decimal"/>
      <w:pStyle w:val="berschrift2"/>
      <w:lvlText w:val="%1"/>
      <w:lvlJc w:val="left"/>
      <w:pPr>
        <w:ind w:left="420" w:hanging="420"/>
      </w:pPr>
      <w:rPr>
        <w:rFonts w:hint="default"/>
      </w:rPr>
    </w:lvl>
    <w:lvl w:ilvl="1">
      <w:start w:val="1"/>
      <w:numFmt w:val="decimal"/>
      <w:pStyle w:val="berschrift3"/>
      <w:lvlText w:val="%1.%2"/>
      <w:lvlJc w:val="left"/>
      <w:pPr>
        <w:ind w:left="420" w:hanging="420"/>
      </w:pPr>
      <w:rPr>
        <w:rFonts w:hint="default"/>
      </w:rPr>
    </w:lvl>
    <w:lvl w:ilvl="2">
      <w:start w:val="1"/>
      <w:numFmt w:val="decimal"/>
      <w:pStyle w:val="berschrift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920D55"/>
    <w:multiLevelType w:val="hybridMultilevel"/>
    <w:tmpl w:val="3474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C755E5"/>
    <w:multiLevelType w:val="multilevel"/>
    <w:tmpl w:val="D870D8EA"/>
    <w:lvl w:ilvl="0">
      <w:numFmt w:val="bullet"/>
      <w:lvlText w:val="•"/>
      <w:lvlJc w:val="left"/>
      <w:pPr>
        <w:tabs>
          <w:tab w:val="num" w:pos="720"/>
        </w:tabs>
        <w:ind w:left="720" w:hanging="360"/>
      </w:pPr>
      <w:rPr>
        <w:rFonts w:ascii="Myriad Pro" w:eastAsia="Cambria" w:hAnsi="Myriad Pro"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E2F56"/>
    <w:multiLevelType w:val="hybridMultilevel"/>
    <w:tmpl w:val="74B6D68C"/>
    <w:lvl w:ilvl="0" w:tplc="6990593A">
      <w:numFmt w:val="bullet"/>
      <w:lvlText w:val="•"/>
      <w:lvlJc w:val="left"/>
      <w:pPr>
        <w:ind w:left="720" w:hanging="360"/>
      </w:pPr>
      <w:rPr>
        <w:rFonts w:ascii="Myriad Pro" w:eastAsia="Cambria" w:hAnsi="Myriad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FC5B2F"/>
    <w:multiLevelType w:val="hybridMultilevel"/>
    <w:tmpl w:val="A4A00C32"/>
    <w:lvl w:ilvl="0" w:tplc="0407000F">
      <w:start w:val="1"/>
      <w:numFmt w:val="decimal"/>
      <w:lvlText w:val="%1."/>
      <w:lvlJc w:val="left"/>
      <w:pPr>
        <w:ind w:left="720" w:hanging="360"/>
      </w:pPr>
    </w:lvl>
    <w:lvl w:ilvl="1" w:tplc="6990593A">
      <w:numFmt w:val="bullet"/>
      <w:lvlText w:val="•"/>
      <w:lvlJc w:val="left"/>
      <w:pPr>
        <w:ind w:left="644" w:hanging="360"/>
      </w:pPr>
      <w:rPr>
        <w:rFonts w:ascii="Myriad Pro" w:eastAsia="Cambria" w:hAnsi="Myriad Pro" w:cs="Times New Roman"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CAA3F9E"/>
    <w:multiLevelType w:val="hybridMultilevel"/>
    <w:tmpl w:val="9FE81C68"/>
    <w:lvl w:ilvl="0" w:tplc="6990593A">
      <w:numFmt w:val="bullet"/>
      <w:lvlText w:val="•"/>
      <w:lvlJc w:val="left"/>
      <w:pPr>
        <w:ind w:left="720" w:hanging="360"/>
      </w:pPr>
      <w:rPr>
        <w:rFonts w:ascii="Myriad Pro" w:eastAsia="Cambria" w:hAnsi="Myriad Pro"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35552D"/>
    <w:multiLevelType w:val="hybridMultilevel"/>
    <w:tmpl w:val="20F80D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E372CE8"/>
    <w:multiLevelType w:val="multilevel"/>
    <w:tmpl w:val="ED8A8680"/>
    <w:lvl w:ilvl="0">
      <w:numFmt w:val="bullet"/>
      <w:lvlText w:val="•"/>
      <w:lvlJc w:val="left"/>
      <w:pPr>
        <w:tabs>
          <w:tab w:val="num" w:pos="720"/>
        </w:tabs>
        <w:ind w:left="720" w:hanging="360"/>
      </w:pPr>
      <w:rPr>
        <w:rFonts w:ascii="Myriad Pro" w:eastAsia="Cambria" w:hAnsi="Myriad Pro"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5F3115"/>
    <w:multiLevelType w:val="multilevel"/>
    <w:tmpl w:val="3EDAA4AC"/>
    <w:lvl w:ilvl="0">
      <w:numFmt w:val="bullet"/>
      <w:lvlText w:val="•"/>
      <w:lvlJc w:val="left"/>
      <w:pPr>
        <w:tabs>
          <w:tab w:val="num" w:pos="720"/>
        </w:tabs>
        <w:ind w:left="720" w:hanging="360"/>
      </w:pPr>
      <w:rPr>
        <w:rFonts w:ascii="Myriad Pro" w:eastAsia="Cambria" w:hAnsi="Myriad Pro"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331749"/>
    <w:multiLevelType w:val="multilevel"/>
    <w:tmpl w:val="00005078"/>
    <w:lvl w:ilvl="0">
      <w:numFmt w:val="bullet"/>
      <w:lvlText w:val="•"/>
      <w:lvlJc w:val="left"/>
      <w:pPr>
        <w:tabs>
          <w:tab w:val="num" w:pos="720"/>
        </w:tabs>
        <w:ind w:left="720" w:hanging="360"/>
      </w:pPr>
      <w:rPr>
        <w:rFonts w:ascii="Myriad Pro" w:eastAsia="Cambria" w:hAnsi="Myriad Pro"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B21CFE"/>
    <w:multiLevelType w:val="multilevel"/>
    <w:tmpl w:val="CD3AC5F6"/>
    <w:lvl w:ilvl="0">
      <w:numFmt w:val="bullet"/>
      <w:lvlText w:val="•"/>
      <w:lvlJc w:val="left"/>
      <w:pPr>
        <w:tabs>
          <w:tab w:val="num" w:pos="720"/>
        </w:tabs>
        <w:ind w:left="720" w:hanging="360"/>
      </w:pPr>
      <w:rPr>
        <w:rFonts w:ascii="Myriad Pro" w:eastAsia="Cambria" w:hAnsi="Myriad Pro"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0"/>
  </w:num>
  <w:num w:numId="5">
    <w:abstractNumId w:val="9"/>
  </w:num>
  <w:num w:numId="6">
    <w:abstractNumId w:val="11"/>
  </w:num>
  <w:num w:numId="7">
    <w:abstractNumId w:val="8"/>
  </w:num>
  <w:num w:numId="8">
    <w:abstractNumId w:val="5"/>
  </w:num>
  <w:num w:numId="9">
    <w:abstractNumId w:val="3"/>
  </w:num>
  <w:num w:numId="10">
    <w:abstractNumId w:val="10"/>
  </w:num>
  <w:num w:numId="11">
    <w:abstractNumId w:val="7"/>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FF"/>
    <w:rsid w:val="00020169"/>
    <w:rsid w:val="00032505"/>
    <w:rsid w:val="00035936"/>
    <w:rsid w:val="000366C2"/>
    <w:rsid w:val="00043F29"/>
    <w:rsid w:val="00044FBE"/>
    <w:rsid w:val="0004529D"/>
    <w:rsid w:val="00045A32"/>
    <w:rsid w:val="00057AFA"/>
    <w:rsid w:val="000618B1"/>
    <w:rsid w:val="00063A19"/>
    <w:rsid w:val="00065C59"/>
    <w:rsid w:val="00074356"/>
    <w:rsid w:val="00074553"/>
    <w:rsid w:val="00074711"/>
    <w:rsid w:val="00075075"/>
    <w:rsid w:val="000755FC"/>
    <w:rsid w:val="00077247"/>
    <w:rsid w:val="00077A28"/>
    <w:rsid w:val="00082A57"/>
    <w:rsid w:val="000846C6"/>
    <w:rsid w:val="00085F0A"/>
    <w:rsid w:val="00086A96"/>
    <w:rsid w:val="00086CDC"/>
    <w:rsid w:val="000947CF"/>
    <w:rsid w:val="000968D7"/>
    <w:rsid w:val="00096ED5"/>
    <w:rsid w:val="000A1D13"/>
    <w:rsid w:val="000A3CD8"/>
    <w:rsid w:val="000A4788"/>
    <w:rsid w:val="000A4876"/>
    <w:rsid w:val="000B1A5D"/>
    <w:rsid w:val="000B246E"/>
    <w:rsid w:val="000B2EE6"/>
    <w:rsid w:val="000B328D"/>
    <w:rsid w:val="000B38BC"/>
    <w:rsid w:val="000B4206"/>
    <w:rsid w:val="000B6141"/>
    <w:rsid w:val="000B6722"/>
    <w:rsid w:val="000C431A"/>
    <w:rsid w:val="000C5E05"/>
    <w:rsid w:val="000D0586"/>
    <w:rsid w:val="000D1C0B"/>
    <w:rsid w:val="000D37F4"/>
    <w:rsid w:val="000D594B"/>
    <w:rsid w:val="000D6D4B"/>
    <w:rsid w:val="000E65CC"/>
    <w:rsid w:val="000F1C78"/>
    <w:rsid w:val="000F5BAD"/>
    <w:rsid w:val="00101234"/>
    <w:rsid w:val="00101F7B"/>
    <w:rsid w:val="001027CB"/>
    <w:rsid w:val="00103634"/>
    <w:rsid w:val="00112426"/>
    <w:rsid w:val="001143FC"/>
    <w:rsid w:val="001158BC"/>
    <w:rsid w:val="00117AB0"/>
    <w:rsid w:val="001219A6"/>
    <w:rsid w:val="00123F83"/>
    <w:rsid w:val="001266D4"/>
    <w:rsid w:val="00126B97"/>
    <w:rsid w:val="00135323"/>
    <w:rsid w:val="00135F61"/>
    <w:rsid w:val="00136FF3"/>
    <w:rsid w:val="001372F8"/>
    <w:rsid w:val="001441DE"/>
    <w:rsid w:val="00145919"/>
    <w:rsid w:val="00145F54"/>
    <w:rsid w:val="0015462B"/>
    <w:rsid w:val="00156908"/>
    <w:rsid w:val="00160D0A"/>
    <w:rsid w:val="001667E2"/>
    <w:rsid w:val="001676E7"/>
    <w:rsid w:val="00167F68"/>
    <w:rsid w:val="001719C0"/>
    <w:rsid w:val="00182104"/>
    <w:rsid w:val="00186549"/>
    <w:rsid w:val="001962CA"/>
    <w:rsid w:val="001974BB"/>
    <w:rsid w:val="001A05D2"/>
    <w:rsid w:val="001A4FF8"/>
    <w:rsid w:val="001A50CE"/>
    <w:rsid w:val="001A56B6"/>
    <w:rsid w:val="001A7146"/>
    <w:rsid w:val="001B63A1"/>
    <w:rsid w:val="001B7B33"/>
    <w:rsid w:val="001C1D11"/>
    <w:rsid w:val="001C4CDE"/>
    <w:rsid w:val="001D0860"/>
    <w:rsid w:val="001D7296"/>
    <w:rsid w:val="001E4253"/>
    <w:rsid w:val="001E4750"/>
    <w:rsid w:val="001E736C"/>
    <w:rsid w:val="001F1BB3"/>
    <w:rsid w:val="001F7E3E"/>
    <w:rsid w:val="00202606"/>
    <w:rsid w:val="00202F60"/>
    <w:rsid w:val="00210694"/>
    <w:rsid w:val="00212DCB"/>
    <w:rsid w:val="00213F04"/>
    <w:rsid w:val="00214577"/>
    <w:rsid w:val="00216F78"/>
    <w:rsid w:val="00220CA5"/>
    <w:rsid w:val="0022417B"/>
    <w:rsid w:val="00232396"/>
    <w:rsid w:val="002343E9"/>
    <w:rsid w:val="002348C7"/>
    <w:rsid w:val="0024017D"/>
    <w:rsid w:val="00246774"/>
    <w:rsid w:val="002618F2"/>
    <w:rsid w:val="002622F0"/>
    <w:rsid w:val="00263EF5"/>
    <w:rsid w:val="0027194D"/>
    <w:rsid w:val="0027280D"/>
    <w:rsid w:val="00287401"/>
    <w:rsid w:val="00293A2D"/>
    <w:rsid w:val="0029447A"/>
    <w:rsid w:val="00294A08"/>
    <w:rsid w:val="00295CC2"/>
    <w:rsid w:val="002A59C0"/>
    <w:rsid w:val="002A641A"/>
    <w:rsid w:val="002C225A"/>
    <w:rsid w:val="002C5ADD"/>
    <w:rsid w:val="002D5214"/>
    <w:rsid w:val="002D6333"/>
    <w:rsid w:val="002E1F23"/>
    <w:rsid w:val="002E232A"/>
    <w:rsid w:val="002E5416"/>
    <w:rsid w:val="002E6FBE"/>
    <w:rsid w:val="002F76B2"/>
    <w:rsid w:val="00301218"/>
    <w:rsid w:val="00303C22"/>
    <w:rsid w:val="003053E2"/>
    <w:rsid w:val="00312345"/>
    <w:rsid w:val="00325CF1"/>
    <w:rsid w:val="0032678D"/>
    <w:rsid w:val="00331CF7"/>
    <w:rsid w:val="00334FEF"/>
    <w:rsid w:val="00335162"/>
    <w:rsid w:val="0033631F"/>
    <w:rsid w:val="003371C7"/>
    <w:rsid w:val="00340F75"/>
    <w:rsid w:val="00341781"/>
    <w:rsid w:val="00344290"/>
    <w:rsid w:val="003464D1"/>
    <w:rsid w:val="00347F7E"/>
    <w:rsid w:val="00352D84"/>
    <w:rsid w:val="00360093"/>
    <w:rsid w:val="00360118"/>
    <w:rsid w:val="0036044E"/>
    <w:rsid w:val="00361B5F"/>
    <w:rsid w:val="00363018"/>
    <w:rsid w:val="0036554A"/>
    <w:rsid w:val="00375D8F"/>
    <w:rsid w:val="00377049"/>
    <w:rsid w:val="0038285C"/>
    <w:rsid w:val="003830F1"/>
    <w:rsid w:val="00387FE4"/>
    <w:rsid w:val="003951D3"/>
    <w:rsid w:val="00396F75"/>
    <w:rsid w:val="003A1DB9"/>
    <w:rsid w:val="003A37AC"/>
    <w:rsid w:val="003A440D"/>
    <w:rsid w:val="003B08C5"/>
    <w:rsid w:val="003B0E78"/>
    <w:rsid w:val="003B3C5A"/>
    <w:rsid w:val="003B46DD"/>
    <w:rsid w:val="003B48F2"/>
    <w:rsid w:val="003B5375"/>
    <w:rsid w:val="003B6C6D"/>
    <w:rsid w:val="003C1D3A"/>
    <w:rsid w:val="003D41C1"/>
    <w:rsid w:val="003D5E94"/>
    <w:rsid w:val="003D6227"/>
    <w:rsid w:val="003E180E"/>
    <w:rsid w:val="003E2A62"/>
    <w:rsid w:val="003E2C94"/>
    <w:rsid w:val="003E372F"/>
    <w:rsid w:val="003E382F"/>
    <w:rsid w:val="003E46B0"/>
    <w:rsid w:val="003E72B2"/>
    <w:rsid w:val="003F273A"/>
    <w:rsid w:val="003F361C"/>
    <w:rsid w:val="003F3872"/>
    <w:rsid w:val="003F39EA"/>
    <w:rsid w:val="003F6D75"/>
    <w:rsid w:val="00400DF2"/>
    <w:rsid w:val="00406C43"/>
    <w:rsid w:val="00410F7C"/>
    <w:rsid w:val="004115E6"/>
    <w:rsid w:val="00411832"/>
    <w:rsid w:val="00413670"/>
    <w:rsid w:val="00414F5C"/>
    <w:rsid w:val="00415183"/>
    <w:rsid w:val="00416B09"/>
    <w:rsid w:val="004211C7"/>
    <w:rsid w:val="004218B9"/>
    <w:rsid w:val="00422778"/>
    <w:rsid w:val="00424975"/>
    <w:rsid w:val="004275EE"/>
    <w:rsid w:val="00433A8A"/>
    <w:rsid w:val="004413B1"/>
    <w:rsid w:val="004468D9"/>
    <w:rsid w:val="00446CDC"/>
    <w:rsid w:val="00450A44"/>
    <w:rsid w:val="00455843"/>
    <w:rsid w:val="004613A7"/>
    <w:rsid w:val="00461A9C"/>
    <w:rsid w:val="0046512D"/>
    <w:rsid w:val="004737EF"/>
    <w:rsid w:val="004738A9"/>
    <w:rsid w:val="00473D5E"/>
    <w:rsid w:val="0048121C"/>
    <w:rsid w:val="00481A1C"/>
    <w:rsid w:val="00483842"/>
    <w:rsid w:val="00483BE4"/>
    <w:rsid w:val="00484A47"/>
    <w:rsid w:val="004907B0"/>
    <w:rsid w:val="00490C08"/>
    <w:rsid w:val="004936AC"/>
    <w:rsid w:val="00496A8E"/>
    <w:rsid w:val="004A3273"/>
    <w:rsid w:val="004A3BDD"/>
    <w:rsid w:val="004A533E"/>
    <w:rsid w:val="004B0FE6"/>
    <w:rsid w:val="004B119A"/>
    <w:rsid w:val="004B2785"/>
    <w:rsid w:val="004B4C50"/>
    <w:rsid w:val="004B7968"/>
    <w:rsid w:val="004C1AAB"/>
    <w:rsid w:val="004C3213"/>
    <w:rsid w:val="004C4889"/>
    <w:rsid w:val="004C51D8"/>
    <w:rsid w:val="004C6A1B"/>
    <w:rsid w:val="004D26ED"/>
    <w:rsid w:val="004D447B"/>
    <w:rsid w:val="004D6F0A"/>
    <w:rsid w:val="004D78E1"/>
    <w:rsid w:val="004E358D"/>
    <w:rsid w:val="004E65EE"/>
    <w:rsid w:val="004F421D"/>
    <w:rsid w:val="004F5829"/>
    <w:rsid w:val="004F70D3"/>
    <w:rsid w:val="00500180"/>
    <w:rsid w:val="00500D67"/>
    <w:rsid w:val="005023AF"/>
    <w:rsid w:val="00503229"/>
    <w:rsid w:val="00510706"/>
    <w:rsid w:val="005130BB"/>
    <w:rsid w:val="0051482F"/>
    <w:rsid w:val="00515999"/>
    <w:rsid w:val="00517596"/>
    <w:rsid w:val="00521AD4"/>
    <w:rsid w:val="005225FC"/>
    <w:rsid w:val="005309AF"/>
    <w:rsid w:val="005345D9"/>
    <w:rsid w:val="00544A40"/>
    <w:rsid w:val="0054677A"/>
    <w:rsid w:val="005521B4"/>
    <w:rsid w:val="0055347A"/>
    <w:rsid w:val="00556FC0"/>
    <w:rsid w:val="00557FF1"/>
    <w:rsid w:val="00560E7E"/>
    <w:rsid w:val="005651E3"/>
    <w:rsid w:val="005708EA"/>
    <w:rsid w:val="00573EC6"/>
    <w:rsid w:val="00581284"/>
    <w:rsid w:val="005847C0"/>
    <w:rsid w:val="00590854"/>
    <w:rsid w:val="00591800"/>
    <w:rsid w:val="0059205E"/>
    <w:rsid w:val="0059242A"/>
    <w:rsid w:val="005A0AB1"/>
    <w:rsid w:val="005A1234"/>
    <w:rsid w:val="005A1806"/>
    <w:rsid w:val="005A2426"/>
    <w:rsid w:val="005A3158"/>
    <w:rsid w:val="005A6800"/>
    <w:rsid w:val="005B1D41"/>
    <w:rsid w:val="005B2993"/>
    <w:rsid w:val="005C0449"/>
    <w:rsid w:val="005C50F8"/>
    <w:rsid w:val="005C5773"/>
    <w:rsid w:val="005C7EE5"/>
    <w:rsid w:val="005D2926"/>
    <w:rsid w:val="005E08BE"/>
    <w:rsid w:val="005E24DC"/>
    <w:rsid w:val="005E46E8"/>
    <w:rsid w:val="005E6D40"/>
    <w:rsid w:val="005E706A"/>
    <w:rsid w:val="005F337E"/>
    <w:rsid w:val="005F4597"/>
    <w:rsid w:val="00603CE1"/>
    <w:rsid w:val="00605609"/>
    <w:rsid w:val="00605D01"/>
    <w:rsid w:val="00605EC2"/>
    <w:rsid w:val="006071F5"/>
    <w:rsid w:val="00614973"/>
    <w:rsid w:val="00622531"/>
    <w:rsid w:val="00627D07"/>
    <w:rsid w:val="006311E6"/>
    <w:rsid w:val="006339A9"/>
    <w:rsid w:val="00645931"/>
    <w:rsid w:val="0065295C"/>
    <w:rsid w:val="0066540D"/>
    <w:rsid w:val="0067039F"/>
    <w:rsid w:val="00684F13"/>
    <w:rsid w:val="0068509B"/>
    <w:rsid w:val="006907EF"/>
    <w:rsid w:val="00691507"/>
    <w:rsid w:val="006A0AAB"/>
    <w:rsid w:val="006A199D"/>
    <w:rsid w:val="006A2E1C"/>
    <w:rsid w:val="006B2811"/>
    <w:rsid w:val="006C1486"/>
    <w:rsid w:val="006C232F"/>
    <w:rsid w:val="006C2570"/>
    <w:rsid w:val="006C7CBF"/>
    <w:rsid w:val="006D09E0"/>
    <w:rsid w:val="006D395E"/>
    <w:rsid w:val="006D5F6D"/>
    <w:rsid w:val="006D6A71"/>
    <w:rsid w:val="006D6B57"/>
    <w:rsid w:val="006E1311"/>
    <w:rsid w:val="006E2DBE"/>
    <w:rsid w:val="006E74EE"/>
    <w:rsid w:val="006F3929"/>
    <w:rsid w:val="006F5439"/>
    <w:rsid w:val="00703335"/>
    <w:rsid w:val="00710A81"/>
    <w:rsid w:val="0071198C"/>
    <w:rsid w:val="00712016"/>
    <w:rsid w:val="00714B2E"/>
    <w:rsid w:val="0071507D"/>
    <w:rsid w:val="007214E4"/>
    <w:rsid w:val="00746064"/>
    <w:rsid w:val="007517FD"/>
    <w:rsid w:val="00752518"/>
    <w:rsid w:val="00755328"/>
    <w:rsid w:val="007616AE"/>
    <w:rsid w:val="00765F0C"/>
    <w:rsid w:val="007737A9"/>
    <w:rsid w:val="007740C0"/>
    <w:rsid w:val="00775A4C"/>
    <w:rsid w:val="00777AC2"/>
    <w:rsid w:val="007825EB"/>
    <w:rsid w:val="00783A96"/>
    <w:rsid w:val="00792FCB"/>
    <w:rsid w:val="007947B8"/>
    <w:rsid w:val="00795D70"/>
    <w:rsid w:val="00796360"/>
    <w:rsid w:val="007A303C"/>
    <w:rsid w:val="007A342F"/>
    <w:rsid w:val="007A4CA4"/>
    <w:rsid w:val="007B7AA1"/>
    <w:rsid w:val="007B7B5A"/>
    <w:rsid w:val="007C3F22"/>
    <w:rsid w:val="007C44DB"/>
    <w:rsid w:val="007C68C4"/>
    <w:rsid w:val="007C6DB9"/>
    <w:rsid w:val="007E1745"/>
    <w:rsid w:val="007E2175"/>
    <w:rsid w:val="007E5B63"/>
    <w:rsid w:val="007E5FC1"/>
    <w:rsid w:val="007F077E"/>
    <w:rsid w:val="00800908"/>
    <w:rsid w:val="00804A48"/>
    <w:rsid w:val="00804C3F"/>
    <w:rsid w:val="00805351"/>
    <w:rsid w:val="008068AB"/>
    <w:rsid w:val="00810CAE"/>
    <w:rsid w:val="0081496A"/>
    <w:rsid w:val="00814F90"/>
    <w:rsid w:val="008202B7"/>
    <w:rsid w:val="00820437"/>
    <w:rsid w:val="00821407"/>
    <w:rsid w:val="00831068"/>
    <w:rsid w:val="00831C6E"/>
    <w:rsid w:val="00834C5E"/>
    <w:rsid w:val="008511F9"/>
    <w:rsid w:val="00855CE0"/>
    <w:rsid w:val="00855D6A"/>
    <w:rsid w:val="008623DF"/>
    <w:rsid w:val="00864D6A"/>
    <w:rsid w:val="00871477"/>
    <w:rsid w:val="008756CA"/>
    <w:rsid w:val="00877F45"/>
    <w:rsid w:val="00880480"/>
    <w:rsid w:val="008826D2"/>
    <w:rsid w:val="0088650A"/>
    <w:rsid w:val="00892B9B"/>
    <w:rsid w:val="008939E5"/>
    <w:rsid w:val="00893DB6"/>
    <w:rsid w:val="00896F36"/>
    <w:rsid w:val="008B1BF7"/>
    <w:rsid w:val="008C3A3F"/>
    <w:rsid w:val="008D2479"/>
    <w:rsid w:val="008D2D25"/>
    <w:rsid w:val="008D40A1"/>
    <w:rsid w:val="008E12F6"/>
    <w:rsid w:val="008E1727"/>
    <w:rsid w:val="008E6D88"/>
    <w:rsid w:val="008F44B8"/>
    <w:rsid w:val="00904ACA"/>
    <w:rsid w:val="009064E9"/>
    <w:rsid w:val="00911350"/>
    <w:rsid w:val="00911B67"/>
    <w:rsid w:val="009126FE"/>
    <w:rsid w:val="00912F17"/>
    <w:rsid w:val="009151CB"/>
    <w:rsid w:val="00916DC9"/>
    <w:rsid w:val="0092115C"/>
    <w:rsid w:val="00924A03"/>
    <w:rsid w:val="00924E33"/>
    <w:rsid w:val="009267E4"/>
    <w:rsid w:val="00931F79"/>
    <w:rsid w:val="009334F3"/>
    <w:rsid w:val="00940823"/>
    <w:rsid w:val="00951278"/>
    <w:rsid w:val="00963863"/>
    <w:rsid w:val="00972F3F"/>
    <w:rsid w:val="00977246"/>
    <w:rsid w:val="00980387"/>
    <w:rsid w:val="00981E0B"/>
    <w:rsid w:val="00990554"/>
    <w:rsid w:val="009925C9"/>
    <w:rsid w:val="00993EE8"/>
    <w:rsid w:val="0099466A"/>
    <w:rsid w:val="00994CAD"/>
    <w:rsid w:val="00997126"/>
    <w:rsid w:val="009A2032"/>
    <w:rsid w:val="009A25A7"/>
    <w:rsid w:val="009A3006"/>
    <w:rsid w:val="009B2624"/>
    <w:rsid w:val="009B6340"/>
    <w:rsid w:val="009C1CF6"/>
    <w:rsid w:val="009C3978"/>
    <w:rsid w:val="009C6882"/>
    <w:rsid w:val="009D0CF2"/>
    <w:rsid w:val="009D4B1C"/>
    <w:rsid w:val="009D5EF7"/>
    <w:rsid w:val="009D71DF"/>
    <w:rsid w:val="009D7E00"/>
    <w:rsid w:val="009E1DC8"/>
    <w:rsid w:val="009E5040"/>
    <w:rsid w:val="009E526C"/>
    <w:rsid w:val="009E57AC"/>
    <w:rsid w:val="009E7098"/>
    <w:rsid w:val="009F2B50"/>
    <w:rsid w:val="009F2D72"/>
    <w:rsid w:val="009F3BD9"/>
    <w:rsid w:val="009F6CD2"/>
    <w:rsid w:val="00A017FD"/>
    <w:rsid w:val="00A04358"/>
    <w:rsid w:val="00A070CA"/>
    <w:rsid w:val="00A13D54"/>
    <w:rsid w:val="00A14D41"/>
    <w:rsid w:val="00A1549E"/>
    <w:rsid w:val="00A24008"/>
    <w:rsid w:val="00A32596"/>
    <w:rsid w:val="00A34D5F"/>
    <w:rsid w:val="00A40BE0"/>
    <w:rsid w:val="00A5323F"/>
    <w:rsid w:val="00A5536B"/>
    <w:rsid w:val="00A55D8B"/>
    <w:rsid w:val="00A56468"/>
    <w:rsid w:val="00A630DD"/>
    <w:rsid w:val="00A65219"/>
    <w:rsid w:val="00A6723A"/>
    <w:rsid w:val="00A71FBF"/>
    <w:rsid w:val="00A86ADA"/>
    <w:rsid w:val="00A94556"/>
    <w:rsid w:val="00A9496E"/>
    <w:rsid w:val="00AA53DE"/>
    <w:rsid w:val="00AA6A36"/>
    <w:rsid w:val="00AB2F75"/>
    <w:rsid w:val="00AB3CD6"/>
    <w:rsid w:val="00AB4DB7"/>
    <w:rsid w:val="00AB6416"/>
    <w:rsid w:val="00AC077E"/>
    <w:rsid w:val="00AC2024"/>
    <w:rsid w:val="00AC2B47"/>
    <w:rsid w:val="00AC4B85"/>
    <w:rsid w:val="00AD168F"/>
    <w:rsid w:val="00AD5043"/>
    <w:rsid w:val="00AE0D12"/>
    <w:rsid w:val="00AE7A8B"/>
    <w:rsid w:val="00AF30C3"/>
    <w:rsid w:val="00B01AF9"/>
    <w:rsid w:val="00B037AB"/>
    <w:rsid w:val="00B04A0C"/>
    <w:rsid w:val="00B05F9E"/>
    <w:rsid w:val="00B15AD3"/>
    <w:rsid w:val="00B16342"/>
    <w:rsid w:val="00B23689"/>
    <w:rsid w:val="00B269EC"/>
    <w:rsid w:val="00B31746"/>
    <w:rsid w:val="00B36780"/>
    <w:rsid w:val="00B36B47"/>
    <w:rsid w:val="00B37557"/>
    <w:rsid w:val="00B413FD"/>
    <w:rsid w:val="00B51212"/>
    <w:rsid w:val="00B51888"/>
    <w:rsid w:val="00B576F6"/>
    <w:rsid w:val="00B63556"/>
    <w:rsid w:val="00B63D27"/>
    <w:rsid w:val="00B71711"/>
    <w:rsid w:val="00B72C53"/>
    <w:rsid w:val="00B80FE2"/>
    <w:rsid w:val="00B81411"/>
    <w:rsid w:val="00B816A7"/>
    <w:rsid w:val="00B836F9"/>
    <w:rsid w:val="00B8749F"/>
    <w:rsid w:val="00B87DE1"/>
    <w:rsid w:val="00B92D50"/>
    <w:rsid w:val="00B94542"/>
    <w:rsid w:val="00BA1901"/>
    <w:rsid w:val="00BA3E10"/>
    <w:rsid w:val="00BB3272"/>
    <w:rsid w:val="00BB4251"/>
    <w:rsid w:val="00BB4E11"/>
    <w:rsid w:val="00BB613B"/>
    <w:rsid w:val="00BC006F"/>
    <w:rsid w:val="00BC1E2C"/>
    <w:rsid w:val="00BC3397"/>
    <w:rsid w:val="00BC7B37"/>
    <w:rsid w:val="00BD1074"/>
    <w:rsid w:val="00BE3163"/>
    <w:rsid w:val="00BE32D3"/>
    <w:rsid w:val="00BE39B2"/>
    <w:rsid w:val="00BE4A52"/>
    <w:rsid w:val="00BE54E9"/>
    <w:rsid w:val="00BF2631"/>
    <w:rsid w:val="00BF3A4E"/>
    <w:rsid w:val="00BF5C84"/>
    <w:rsid w:val="00BF749A"/>
    <w:rsid w:val="00BF7693"/>
    <w:rsid w:val="00C04E7F"/>
    <w:rsid w:val="00C14936"/>
    <w:rsid w:val="00C1600F"/>
    <w:rsid w:val="00C241BF"/>
    <w:rsid w:val="00C31AA7"/>
    <w:rsid w:val="00C32980"/>
    <w:rsid w:val="00C35059"/>
    <w:rsid w:val="00C36C8B"/>
    <w:rsid w:val="00C4072E"/>
    <w:rsid w:val="00C40BE4"/>
    <w:rsid w:val="00C40E9A"/>
    <w:rsid w:val="00C45644"/>
    <w:rsid w:val="00C50C21"/>
    <w:rsid w:val="00C50CCE"/>
    <w:rsid w:val="00C54EC1"/>
    <w:rsid w:val="00C556CE"/>
    <w:rsid w:val="00C5602D"/>
    <w:rsid w:val="00C61FAD"/>
    <w:rsid w:val="00C62DA4"/>
    <w:rsid w:val="00C6359E"/>
    <w:rsid w:val="00C67A9C"/>
    <w:rsid w:val="00C7165E"/>
    <w:rsid w:val="00C7443C"/>
    <w:rsid w:val="00C766B9"/>
    <w:rsid w:val="00C773A7"/>
    <w:rsid w:val="00C77875"/>
    <w:rsid w:val="00C807C6"/>
    <w:rsid w:val="00C82E62"/>
    <w:rsid w:val="00C857E2"/>
    <w:rsid w:val="00C87ADF"/>
    <w:rsid w:val="00C9184A"/>
    <w:rsid w:val="00C937D4"/>
    <w:rsid w:val="00CA06F6"/>
    <w:rsid w:val="00CB0CA8"/>
    <w:rsid w:val="00CB12E6"/>
    <w:rsid w:val="00CB552B"/>
    <w:rsid w:val="00CB5AD4"/>
    <w:rsid w:val="00CC4EF0"/>
    <w:rsid w:val="00CD28FC"/>
    <w:rsid w:val="00CF0792"/>
    <w:rsid w:val="00CF1E92"/>
    <w:rsid w:val="00CF21A4"/>
    <w:rsid w:val="00CF631F"/>
    <w:rsid w:val="00D05E9D"/>
    <w:rsid w:val="00D10738"/>
    <w:rsid w:val="00D1531F"/>
    <w:rsid w:val="00D17DCE"/>
    <w:rsid w:val="00D209ED"/>
    <w:rsid w:val="00D2173C"/>
    <w:rsid w:val="00D23447"/>
    <w:rsid w:val="00D27353"/>
    <w:rsid w:val="00D3052B"/>
    <w:rsid w:val="00D31232"/>
    <w:rsid w:val="00D31900"/>
    <w:rsid w:val="00D31E55"/>
    <w:rsid w:val="00D32DD9"/>
    <w:rsid w:val="00D377B1"/>
    <w:rsid w:val="00D4795C"/>
    <w:rsid w:val="00D54948"/>
    <w:rsid w:val="00D5714A"/>
    <w:rsid w:val="00D57BF4"/>
    <w:rsid w:val="00D62DE2"/>
    <w:rsid w:val="00D66030"/>
    <w:rsid w:val="00D749D9"/>
    <w:rsid w:val="00D75194"/>
    <w:rsid w:val="00D775BD"/>
    <w:rsid w:val="00D81923"/>
    <w:rsid w:val="00D90FEC"/>
    <w:rsid w:val="00D917A8"/>
    <w:rsid w:val="00D95469"/>
    <w:rsid w:val="00D973B4"/>
    <w:rsid w:val="00DA2B17"/>
    <w:rsid w:val="00DB4370"/>
    <w:rsid w:val="00DB45DA"/>
    <w:rsid w:val="00DB5D9D"/>
    <w:rsid w:val="00DC0AA6"/>
    <w:rsid w:val="00DC381F"/>
    <w:rsid w:val="00DC387E"/>
    <w:rsid w:val="00DC5059"/>
    <w:rsid w:val="00DC7A41"/>
    <w:rsid w:val="00DD6F49"/>
    <w:rsid w:val="00DE0682"/>
    <w:rsid w:val="00DE2269"/>
    <w:rsid w:val="00DE2868"/>
    <w:rsid w:val="00DE31E0"/>
    <w:rsid w:val="00DF0AFE"/>
    <w:rsid w:val="00DF16BA"/>
    <w:rsid w:val="00DF32D7"/>
    <w:rsid w:val="00E03CDC"/>
    <w:rsid w:val="00E06AA6"/>
    <w:rsid w:val="00E13C41"/>
    <w:rsid w:val="00E15D24"/>
    <w:rsid w:val="00E162AC"/>
    <w:rsid w:val="00E20CDC"/>
    <w:rsid w:val="00E22BDB"/>
    <w:rsid w:val="00E23020"/>
    <w:rsid w:val="00E2495B"/>
    <w:rsid w:val="00E2758B"/>
    <w:rsid w:val="00E34BF8"/>
    <w:rsid w:val="00E4021A"/>
    <w:rsid w:val="00E413A6"/>
    <w:rsid w:val="00E476B4"/>
    <w:rsid w:val="00E569C5"/>
    <w:rsid w:val="00E56F6B"/>
    <w:rsid w:val="00E6288F"/>
    <w:rsid w:val="00E650C2"/>
    <w:rsid w:val="00E70544"/>
    <w:rsid w:val="00E82BFF"/>
    <w:rsid w:val="00E909B8"/>
    <w:rsid w:val="00E939D2"/>
    <w:rsid w:val="00EA0247"/>
    <w:rsid w:val="00EB17E0"/>
    <w:rsid w:val="00EB2134"/>
    <w:rsid w:val="00EB2708"/>
    <w:rsid w:val="00EB3720"/>
    <w:rsid w:val="00EB467E"/>
    <w:rsid w:val="00EC12B1"/>
    <w:rsid w:val="00EC486B"/>
    <w:rsid w:val="00ED2139"/>
    <w:rsid w:val="00ED35AA"/>
    <w:rsid w:val="00ED5F93"/>
    <w:rsid w:val="00EE4838"/>
    <w:rsid w:val="00EF3AC3"/>
    <w:rsid w:val="00F023C3"/>
    <w:rsid w:val="00F0549F"/>
    <w:rsid w:val="00F06522"/>
    <w:rsid w:val="00F12669"/>
    <w:rsid w:val="00F13E93"/>
    <w:rsid w:val="00F13FE4"/>
    <w:rsid w:val="00F16F9B"/>
    <w:rsid w:val="00F17ED7"/>
    <w:rsid w:val="00F219DB"/>
    <w:rsid w:val="00F27253"/>
    <w:rsid w:val="00F3178B"/>
    <w:rsid w:val="00F32935"/>
    <w:rsid w:val="00F344A7"/>
    <w:rsid w:val="00F34812"/>
    <w:rsid w:val="00F3559D"/>
    <w:rsid w:val="00F3573C"/>
    <w:rsid w:val="00F3793C"/>
    <w:rsid w:val="00F40B45"/>
    <w:rsid w:val="00F40FAB"/>
    <w:rsid w:val="00F4389C"/>
    <w:rsid w:val="00F46373"/>
    <w:rsid w:val="00F51D5C"/>
    <w:rsid w:val="00F54683"/>
    <w:rsid w:val="00F626DB"/>
    <w:rsid w:val="00F63378"/>
    <w:rsid w:val="00F64043"/>
    <w:rsid w:val="00F735BC"/>
    <w:rsid w:val="00F76357"/>
    <w:rsid w:val="00F77B17"/>
    <w:rsid w:val="00F864B8"/>
    <w:rsid w:val="00F93B40"/>
    <w:rsid w:val="00FA0333"/>
    <w:rsid w:val="00FB04A0"/>
    <w:rsid w:val="00FB5C07"/>
    <w:rsid w:val="00FB63E9"/>
    <w:rsid w:val="00FC2435"/>
    <w:rsid w:val="00FC4301"/>
    <w:rsid w:val="00FC4762"/>
    <w:rsid w:val="00FC4844"/>
    <w:rsid w:val="00FC5601"/>
    <w:rsid w:val="00FC5B02"/>
    <w:rsid w:val="00FD071F"/>
    <w:rsid w:val="00FD2F91"/>
    <w:rsid w:val="00FD4B68"/>
    <w:rsid w:val="00FD5645"/>
    <w:rsid w:val="00FD5830"/>
    <w:rsid w:val="00FD7E21"/>
    <w:rsid w:val="00FE6A7F"/>
    <w:rsid w:val="00FF3B76"/>
    <w:rsid w:val="00FF4557"/>
    <w:rsid w:val="00FF467D"/>
    <w:rsid w:val="00FF4BDA"/>
    <w:rsid w:val="00FF63ED"/>
    <w:rsid w:val="00FF654E"/>
    <w:rsid w:val="00FF69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EF6CB8D-8675-4E67-95F1-187447BC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7F68"/>
    <w:pPr>
      <w:jc w:val="both"/>
    </w:pPr>
    <w:rPr>
      <w:rFonts w:ascii="Myriad Pro" w:hAnsi="Myriad Pro"/>
      <w:color w:val="000000"/>
      <w:sz w:val="24"/>
      <w:szCs w:val="24"/>
    </w:rPr>
  </w:style>
  <w:style w:type="paragraph" w:styleId="berschrift1">
    <w:name w:val="heading 1"/>
    <w:aliases w:val="Überschrift_1"/>
    <w:basedOn w:val="Standard"/>
    <w:next w:val="Standard"/>
    <w:link w:val="berschrift1Zchn"/>
    <w:uiPriority w:val="9"/>
    <w:qFormat/>
    <w:rsid w:val="00FB04A0"/>
    <w:pPr>
      <w:keepNext/>
      <w:keepLines/>
      <w:jc w:val="left"/>
      <w:outlineLvl w:val="0"/>
    </w:pPr>
    <w:rPr>
      <w:rFonts w:eastAsia="Times New Roman"/>
      <w:b/>
      <w:bCs/>
      <w:color w:val="auto"/>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niadress">
    <w:name w:val="mini_adress"/>
    <w:basedOn w:val="Standard"/>
    <w:qFormat/>
    <w:rsid w:val="00167F68"/>
    <w:pPr>
      <w:spacing w:line="170" w:lineRule="exact"/>
    </w:pPr>
    <w:rPr>
      <w:color w:val="404040"/>
      <w:sz w:val="12"/>
    </w:rPr>
  </w:style>
  <w:style w:type="paragraph" w:customStyle="1" w:styleId="adressrechts">
    <w:name w:val="adress_rechts"/>
    <w:basedOn w:val="Standard"/>
    <w:link w:val="adressrechtsZchn"/>
    <w:qFormat/>
    <w:rsid w:val="00167F68"/>
    <w:pPr>
      <w:framePr w:hSpace="142" w:vSpace="142" w:wrap="notBeside" w:vAnchor="text" w:hAnchor="text" w:y="1"/>
      <w:tabs>
        <w:tab w:val="left" w:pos="567"/>
      </w:tabs>
      <w:spacing w:line="210" w:lineRule="exact"/>
    </w:pPr>
    <w:rPr>
      <w:color w:val="646567"/>
      <w:sz w:val="16"/>
      <w:szCs w:val="20"/>
    </w:rPr>
  </w:style>
  <w:style w:type="character" w:customStyle="1" w:styleId="adressrechtsZchn">
    <w:name w:val="adress_rechts Zchn"/>
    <w:link w:val="adressrechts"/>
    <w:rsid w:val="00167F68"/>
    <w:rPr>
      <w:rFonts w:ascii="Myriad Pro" w:hAnsi="Myriad Pro"/>
      <w:color w:val="646567"/>
      <w:sz w:val="16"/>
    </w:rPr>
  </w:style>
  <w:style w:type="paragraph" w:customStyle="1" w:styleId="Betreff">
    <w:name w:val="Betreff"/>
    <w:basedOn w:val="Standard"/>
    <w:qFormat/>
    <w:rsid w:val="00167F68"/>
    <w:rPr>
      <w:rFonts w:ascii="Myriad Pro Semibold" w:hAnsi="Myriad Pro Semibold"/>
      <w:color w:val="000000" w:themeColor="text1"/>
      <w:sz w:val="22"/>
    </w:rPr>
  </w:style>
  <w:style w:type="paragraph" w:customStyle="1" w:styleId="adressrechtszusatz">
    <w:name w:val="adress_rechts_zusatz"/>
    <w:basedOn w:val="adressrechts"/>
    <w:link w:val="adressrechtszusatzZchn"/>
    <w:qFormat/>
    <w:rsid w:val="00167F68"/>
    <w:pPr>
      <w:framePr w:wrap="notBeside"/>
      <w:spacing w:line="192" w:lineRule="auto"/>
    </w:pPr>
    <w:rPr>
      <w:sz w:val="12"/>
    </w:rPr>
  </w:style>
  <w:style w:type="character" w:customStyle="1" w:styleId="adressrechtszusatzZchn">
    <w:name w:val="adress_rechts_zusatz Zchn"/>
    <w:link w:val="adressrechtszusatz"/>
    <w:rsid w:val="00167F68"/>
    <w:rPr>
      <w:rFonts w:ascii="Myriad Pro" w:hAnsi="Myriad Pro"/>
      <w:color w:val="646567"/>
      <w:sz w:val="12"/>
    </w:rPr>
  </w:style>
  <w:style w:type="character" w:customStyle="1" w:styleId="berschrift1Zchn">
    <w:name w:val="Überschrift 1 Zchn"/>
    <w:aliases w:val="Überschrift_1 Zchn"/>
    <w:link w:val="berschrift1"/>
    <w:uiPriority w:val="9"/>
    <w:rsid w:val="00FB04A0"/>
    <w:rPr>
      <w:rFonts w:ascii="Myriad Pro" w:eastAsia="Times New Roman" w:hAnsi="Myriad Pro"/>
      <w:b/>
      <w:bCs/>
      <w:sz w:val="28"/>
      <w:szCs w:val="32"/>
    </w:rPr>
  </w:style>
  <w:style w:type="paragraph" w:styleId="Inhaltsverzeichnisberschrift">
    <w:name w:val="TOC Heading"/>
    <w:basedOn w:val="berschrift1"/>
    <w:next w:val="Standard"/>
    <w:uiPriority w:val="39"/>
    <w:unhideWhenUsed/>
    <w:qFormat/>
    <w:rsid w:val="00167F68"/>
    <w:pPr>
      <w:spacing w:line="276" w:lineRule="auto"/>
      <w:outlineLvl w:val="9"/>
    </w:pPr>
    <w:rPr>
      <w:rFonts w:asciiTheme="majorHAnsi" w:eastAsiaTheme="majorEastAsia" w:hAnsiTheme="majorHAnsi" w:cstheme="majorBidi"/>
      <w:color w:val="365F91" w:themeColor="accent1" w:themeShade="BF"/>
      <w:szCs w:val="28"/>
      <w:lang w:eastAsia="de-DE"/>
    </w:rPr>
  </w:style>
  <w:style w:type="paragraph" w:styleId="Listenabsatz">
    <w:name w:val="List Paragraph"/>
    <w:basedOn w:val="Standard"/>
    <w:uiPriority w:val="34"/>
    <w:qFormat/>
    <w:rsid w:val="00414F5C"/>
    <w:pPr>
      <w:ind w:left="720"/>
      <w:contextualSpacing/>
    </w:pPr>
  </w:style>
  <w:style w:type="table" w:styleId="Tabellenraster">
    <w:name w:val="Table Grid"/>
    <w:basedOn w:val="NormaleTabelle"/>
    <w:uiPriority w:val="39"/>
    <w:rsid w:val="000B3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B7968"/>
    <w:pPr>
      <w:tabs>
        <w:tab w:val="center" w:pos="4536"/>
        <w:tab w:val="right" w:pos="9072"/>
      </w:tabs>
    </w:pPr>
  </w:style>
  <w:style w:type="character" w:customStyle="1" w:styleId="KopfzeileZchn">
    <w:name w:val="Kopfzeile Zchn"/>
    <w:basedOn w:val="Absatz-Standardschriftart"/>
    <w:link w:val="Kopfzeile"/>
    <w:uiPriority w:val="99"/>
    <w:rsid w:val="004B7968"/>
    <w:rPr>
      <w:rFonts w:ascii="Myriad Pro" w:hAnsi="Myriad Pro"/>
      <w:color w:val="000000"/>
      <w:sz w:val="24"/>
      <w:szCs w:val="24"/>
    </w:rPr>
  </w:style>
  <w:style w:type="paragraph" w:styleId="Fuzeile">
    <w:name w:val="footer"/>
    <w:basedOn w:val="Standard"/>
    <w:link w:val="FuzeileZchn"/>
    <w:uiPriority w:val="99"/>
    <w:unhideWhenUsed/>
    <w:rsid w:val="004B7968"/>
    <w:pPr>
      <w:tabs>
        <w:tab w:val="center" w:pos="4536"/>
        <w:tab w:val="right" w:pos="9072"/>
      </w:tabs>
    </w:pPr>
  </w:style>
  <w:style w:type="character" w:customStyle="1" w:styleId="FuzeileZchn">
    <w:name w:val="Fußzeile Zchn"/>
    <w:basedOn w:val="Absatz-Standardschriftart"/>
    <w:link w:val="Fuzeile"/>
    <w:uiPriority w:val="99"/>
    <w:rsid w:val="004B7968"/>
    <w:rPr>
      <w:rFonts w:ascii="Myriad Pro" w:hAnsi="Myriad Pro"/>
      <w:color w:val="000000"/>
      <w:sz w:val="24"/>
      <w:szCs w:val="24"/>
    </w:rPr>
  </w:style>
  <w:style w:type="paragraph" w:styleId="Sprechblasentext">
    <w:name w:val="Balloon Text"/>
    <w:basedOn w:val="Standard"/>
    <w:link w:val="SprechblasentextZchn"/>
    <w:uiPriority w:val="99"/>
    <w:semiHidden/>
    <w:unhideWhenUsed/>
    <w:rsid w:val="004B79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7968"/>
    <w:rPr>
      <w:rFonts w:ascii="Tahoma" w:hAnsi="Tahoma" w:cs="Tahoma"/>
      <w:color w:val="000000"/>
      <w:sz w:val="16"/>
      <w:szCs w:val="16"/>
    </w:rPr>
  </w:style>
  <w:style w:type="character" w:styleId="Hyperlink">
    <w:name w:val="Hyperlink"/>
    <w:basedOn w:val="Absatz-Standardschriftart"/>
    <w:uiPriority w:val="99"/>
    <w:unhideWhenUsed/>
    <w:rsid w:val="0015462B"/>
    <w:rPr>
      <w:color w:val="0000FF" w:themeColor="hyperlink"/>
      <w:u w:val="single"/>
    </w:rPr>
  </w:style>
  <w:style w:type="character" w:styleId="Kommentarzeichen">
    <w:name w:val="annotation reference"/>
    <w:basedOn w:val="Absatz-Standardschriftart"/>
    <w:uiPriority w:val="99"/>
    <w:semiHidden/>
    <w:unhideWhenUsed/>
    <w:rsid w:val="00521AD4"/>
    <w:rPr>
      <w:sz w:val="16"/>
      <w:szCs w:val="16"/>
    </w:rPr>
  </w:style>
  <w:style w:type="paragraph" w:styleId="Kommentartext">
    <w:name w:val="annotation text"/>
    <w:basedOn w:val="Standard"/>
    <w:link w:val="KommentartextZchn"/>
    <w:uiPriority w:val="99"/>
    <w:semiHidden/>
    <w:unhideWhenUsed/>
    <w:rsid w:val="00521AD4"/>
    <w:rPr>
      <w:sz w:val="20"/>
      <w:szCs w:val="20"/>
    </w:rPr>
  </w:style>
  <w:style w:type="character" w:customStyle="1" w:styleId="KommentartextZchn">
    <w:name w:val="Kommentartext Zchn"/>
    <w:basedOn w:val="Absatz-Standardschriftart"/>
    <w:link w:val="Kommentartext"/>
    <w:uiPriority w:val="99"/>
    <w:semiHidden/>
    <w:rsid w:val="00521AD4"/>
    <w:rPr>
      <w:rFonts w:ascii="Myriad Pro" w:hAnsi="Myriad Pro"/>
      <w:color w:val="000000"/>
    </w:rPr>
  </w:style>
  <w:style w:type="paragraph" w:styleId="Kommentarthema">
    <w:name w:val="annotation subject"/>
    <w:basedOn w:val="Kommentartext"/>
    <w:next w:val="Kommentartext"/>
    <w:link w:val="KommentarthemaZchn"/>
    <w:uiPriority w:val="99"/>
    <w:semiHidden/>
    <w:unhideWhenUsed/>
    <w:rsid w:val="00521AD4"/>
    <w:rPr>
      <w:b/>
      <w:bCs/>
    </w:rPr>
  </w:style>
  <w:style w:type="character" w:customStyle="1" w:styleId="KommentarthemaZchn">
    <w:name w:val="Kommentarthema Zchn"/>
    <w:basedOn w:val="KommentartextZchn"/>
    <w:link w:val="Kommentarthema"/>
    <w:uiPriority w:val="99"/>
    <w:semiHidden/>
    <w:rsid w:val="00521AD4"/>
    <w:rPr>
      <w:rFonts w:ascii="Myriad Pro" w:hAnsi="Myriad Pro"/>
      <w:b/>
      <w:bCs/>
      <w:color w:val="000000"/>
    </w:rPr>
  </w:style>
  <w:style w:type="paragraph" w:customStyle="1" w:styleId="berschrift2">
    <w:name w:val="Überschrift_2"/>
    <w:basedOn w:val="Standard"/>
    <w:qFormat/>
    <w:rsid w:val="00622531"/>
    <w:pPr>
      <w:numPr>
        <w:numId w:val="1"/>
      </w:numPr>
      <w:jc w:val="left"/>
      <w:outlineLvl w:val="1"/>
    </w:pPr>
    <w:rPr>
      <w:b/>
      <w:color w:val="auto"/>
    </w:rPr>
  </w:style>
  <w:style w:type="paragraph" w:customStyle="1" w:styleId="berschrift3">
    <w:name w:val="Überschrift_3"/>
    <w:basedOn w:val="Standard"/>
    <w:qFormat/>
    <w:rsid w:val="002A59C0"/>
    <w:pPr>
      <w:numPr>
        <w:ilvl w:val="1"/>
        <w:numId w:val="1"/>
      </w:numPr>
      <w:outlineLvl w:val="2"/>
    </w:pPr>
    <w:rPr>
      <w:color w:val="auto"/>
    </w:rPr>
  </w:style>
  <w:style w:type="paragraph" w:customStyle="1" w:styleId="berschrift4">
    <w:name w:val="Überschrift_4"/>
    <w:basedOn w:val="Listenabsatz"/>
    <w:qFormat/>
    <w:rsid w:val="00603CE1"/>
    <w:pPr>
      <w:numPr>
        <w:ilvl w:val="2"/>
        <w:numId w:val="1"/>
      </w:numPr>
      <w:ind w:left="567" w:hanging="567"/>
      <w:outlineLvl w:val="3"/>
    </w:pPr>
    <w:rPr>
      <w:color w:val="auto"/>
    </w:rPr>
  </w:style>
  <w:style w:type="paragraph" w:styleId="berarbeitung">
    <w:name w:val="Revision"/>
    <w:hidden/>
    <w:uiPriority w:val="99"/>
    <w:semiHidden/>
    <w:rsid w:val="00544A40"/>
    <w:rPr>
      <w:rFonts w:ascii="Myriad Pro" w:hAnsi="Myriad Pro"/>
      <w:color w:val="000000"/>
      <w:sz w:val="24"/>
      <w:szCs w:val="24"/>
    </w:rPr>
  </w:style>
  <w:style w:type="character" w:customStyle="1" w:styleId="e24kjd">
    <w:name w:val="e24kjd"/>
    <w:basedOn w:val="Absatz-Standardschriftart"/>
    <w:rsid w:val="00335162"/>
  </w:style>
  <w:style w:type="character" w:styleId="BesuchterHyperlink">
    <w:name w:val="FollowedHyperlink"/>
    <w:basedOn w:val="Absatz-Standardschriftart"/>
    <w:uiPriority w:val="99"/>
    <w:semiHidden/>
    <w:unhideWhenUsed/>
    <w:rsid w:val="00B8749F"/>
    <w:rPr>
      <w:color w:val="800080" w:themeColor="followedHyperlink"/>
      <w:u w:val="single"/>
    </w:rPr>
  </w:style>
  <w:style w:type="table" w:customStyle="1" w:styleId="Tabellenraster1">
    <w:name w:val="Tabellenraster1"/>
    <w:basedOn w:val="NormaleTabelle"/>
    <w:next w:val="Tabellenraster"/>
    <w:rsid w:val="003F3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3DB6"/>
    <w:rPr>
      <w:color w:val="605E5C"/>
      <w:shd w:val="clear" w:color="auto" w:fill="E1DFDD"/>
    </w:rPr>
  </w:style>
  <w:style w:type="character" w:customStyle="1" w:styleId="phone">
    <w:name w:val="phone"/>
    <w:basedOn w:val="Absatz-Standardschriftart"/>
    <w:rsid w:val="00F21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113042">
      <w:bodyDiv w:val="1"/>
      <w:marLeft w:val="0"/>
      <w:marRight w:val="0"/>
      <w:marTop w:val="0"/>
      <w:marBottom w:val="0"/>
      <w:divBdr>
        <w:top w:val="none" w:sz="0" w:space="0" w:color="auto"/>
        <w:left w:val="none" w:sz="0" w:space="0" w:color="auto"/>
        <w:bottom w:val="none" w:sz="0" w:space="0" w:color="auto"/>
        <w:right w:val="none" w:sz="0" w:space="0" w:color="auto"/>
      </w:divBdr>
    </w:div>
    <w:div w:id="1782456181">
      <w:bodyDiv w:val="1"/>
      <w:marLeft w:val="0"/>
      <w:marRight w:val="0"/>
      <w:marTop w:val="0"/>
      <w:marBottom w:val="0"/>
      <w:divBdr>
        <w:top w:val="none" w:sz="0" w:space="0" w:color="auto"/>
        <w:left w:val="none" w:sz="0" w:space="0" w:color="auto"/>
        <w:bottom w:val="none" w:sz="0" w:space="0" w:color="auto"/>
        <w:right w:val="none" w:sz="0" w:space="0" w:color="auto"/>
      </w:divBdr>
    </w:div>
    <w:div w:id="198935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32239-3F53-4DF6-9B99-4369E0BB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2461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Hollstein</dc:creator>
  <cp:lastModifiedBy>HSZG</cp:lastModifiedBy>
  <cp:revision>5</cp:revision>
  <cp:lastPrinted>2020-09-23T09:12:00Z</cp:lastPrinted>
  <dcterms:created xsi:type="dcterms:W3CDTF">2021-09-15T12:00:00Z</dcterms:created>
  <dcterms:modified xsi:type="dcterms:W3CDTF">2021-09-15T12:55:00Z</dcterms:modified>
</cp:coreProperties>
</file>